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92E14" w14:textId="1525F476" w:rsidR="00BE00BE" w:rsidRPr="00BE00BE" w:rsidRDefault="00BE00BE" w:rsidP="00BE00BE">
      <w:pPr>
        <w:pStyle w:val="CRCoverPage"/>
        <w:pBdr>
          <w:bottom w:val="single" w:sz="6" w:space="0" w:color="auto"/>
        </w:pBdr>
        <w:tabs>
          <w:tab w:val="right" w:pos="9638"/>
        </w:tabs>
        <w:outlineLvl w:val="0"/>
        <w:rPr>
          <w:rFonts w:hint="eastAsia"/>
          <w:b/>
          <w:sz w:val="24"/>
          <w:szCs w:val="24"/>
          <w:lang w:eastAsia="zh-CN"/>
        </w:rPr>
      </w:pPr>
      <w:r w:rsidRPr="00BE00BE">
        <w:rPr>
          <w:b/>
          <w:sz w:val="24"/>
          <w:szCs w:val="24"/>
        </w:rPr>
        <w:t>SA WG2 Meeting #S2-163</w:t>
      </w:r>
      <w:r w:rsidRPr="00BE00BE">
        <w:rPr>
          <w:b/>
          <w:sz w:val="24"/>
          <w:szCs w:val="24"/>
        </w:rPr>
        <w:tab/>
        <w:t>S2-240</w:t>
      </w:r>
      <w:r w:rsidR="00EC0547">
        <w:rPr>
          <w:rFonts w:hint="eastAsia"/>
          <w:b/>
          <w:sz w:val="24"/>
          <w:szCs w:val="24"/>
          <w:lang w:eastAsia="zh-CN"/>
        </w:rPr>
        <w:t>6588</w:t>
      </w:r>
    </w:p>
    <w:p w14:paraId="37CBE9BD" w14:textId="08C98033" w:rsidR="00AF25D4" w:rsidRDefault="00BE00BE" w:rsidP="00BE00BE">
      <w:pPr>
        <w:pStyle w:val="CRCoverPage"/>
        <w:pBdr>
          <w:bottom w:val="single" w:sz="6" w:space="0" w:color="auto"/>
        </w:pBdr>
        <w:tabs>
          <w:tab w:val="right" w:pos="9638"/>
        </w:tabs>
        <w:outlineLvl w:val="0"/>
        <w:rPr>
          <w:b/>
          <w:sz w:val="24"/>
          <w:szCs w:val="24"/>
          <w:lang w:eastAsia="zh-CN"/>
        </w:rPr>
      </w:pPr>
      <w:r w:rsidRPr="00BE00BE">
        <w:rPr>
          <w:b/>
          <w:sz w:val="24"/>
          <w:szCs w:val="24"/>
        </w:rPr>
        <w:t xml:space="preserve">27 - 31 </w:t>
      </w:r>
      <w:proofErr w:type="gramStart"/>
      <w:r w:rsidRPr="00BE00BE">
        <w:rPr>
          <w:b/>
          <w:sz w:val="24"/>
          <w:szCs w:val="24"/>
        </w:rPr>
        <w:t>May,</w:t>
      </w:r>
      <w:proofErr w:type="gramEnd"/>
      <w:r w:rsidRPr="00BE00BE">
        <w:rPr>
          <w:b/>
          <w:sz w:val="24"/>
          <w:szCs w:val="24"/>
        </w:rPr>
        <w:t xml:space="preserve"> 2024, Jeju, South Korea</w:t>
      </w:r>
    </w:p>
    <w:p w14:paraId="6426DF20" w14:textId="12890027" w:rsidR="002F7421" w:rsidRDefault="00A46D01">
      <w:pPr>
        <w:pStyle w:val="ac"/>
        <w:spacing w:before="0"/>
      </w:pPr>
      <w:r>
        <w:t>Title:</w:t>
      </w:r>
      <w:r>
        <w:tab/>
      </w:r>
      <w:r w:rsidR="00806162" w:rsidRPr="00806162">
        <w:t>Reply LS to LS on</w:t>
      </w:r>
      <w:r w:rsidR="0013301F">
        <w:rPr>
          <w:rFonts w:hint="eastAsia"/>
          <w:lang w:eastAsia="zh-CN"/>
        </w:rPr>
        <w:t xml:space="preserve"> </w:t>
      </w:r>
      <w:r w:rsidR="00BE00BE" w:rsidRPr="00BE00BE">
        <w:rPr>
          <w:lang w:eastAsia="zh-CN"/>
        </w:rPr>
        <w:t>GPSI and Application Layer ID Mapping</w:t>
      </w:r>
    </w:p>
    <w:p w14:paraId="2996B009" w14:textId="4DDF69FE" w:rsidR="00071CFC" w:rsidRPr="00071CFC" w:rsidRDefault="00627F60" w:rsidP="00071CFC">
      <w:pPr>
        <w:pStyle w:val="ac"/>
        <w:spacing w:before="0"/>
        <w:rPr>
          <w:rFonts w:eastAsia="MS Mincho"/>
          <w:lang w:eastAsia="ja-JP"/>
        </w:rPr>
      </w:pPr>
      <w:r w:rsidRPr="00627F60">
        <w:t>Response to:</w:t>
      </w:r>
      <w:r w:rsidRPr="00627F60">
        <w:tab/>
      </w:r>
      <w:bookmarkStart w:id="0" w:name="_Hlk149904246"/>
      <w:bookmarkStart w:id="1" w:name="OLE_LINK2"/>
      <w:r w:rsidR="00BE00BE" w:rsidRPr="00BE00BE">
        <w:t>Question on GPSI and Application Layer ID Mapping</w:t>
      </w:r>
      <w:r w:rsidR="0013301F" w:rsidRPr="0013301F">
        <w:t xml:space="preserve"> </w:t>
      </w:r>
      <w:r w:rsidR="00E14E3D">
        <w:rPr>
          <w:rFonts w:eastAsia="MS Mincho"/>
          <w:lang w:eastAsia="ja-JP"/>
        </w:rPr>
        <w:t>(</w:t>
      </w:r>
      <w:bookmarkStart w:id="2" w:name="_Hlk163166297"/>
      <w:r w:rsidR="00BE00BE" w:rsidRPr="00BE00BE">
        <w:rPr>
          <w:rFonts w:eastAsia="MS Mincho"/>
          <w:lang w:eastAsia="ja-JP"/>
        </w:rPr>
        <w:t>S2-2405863</w:t>
      </w:r>
      <w:r w:rsidR="00806162" w:rsidRPr="00806162">
        <w:rPr>
          <w:rFonts w:eastAsia="MS Mincho"/>
          <w:lang w:eastAsia="ja-JP"/>
        </w:rPr>
        <w:t>/</w:t>
      </w:r>
      <w:r w:rsidR="00071CFC" w:rsidRPr="00071CFC">
        <w:t xml:space="preserve"> </w:t>
      </w:r>
      <w:bookmarkEnd w:id="2"/>
      <w:r w:rsidR="00BE00BE" w:rsidRPr="00BE00BE">
        <w:rPr>
          <w:rFonts w:eastAsia="MS Mincho"/>
          <w:lang w:eastAsia="ja-JP"/>
        </w:rPr>
        <w:t>C3-242616</w:t>
      </w:r>
      <w:r w:rsidR="00E14E3D">
        <w:rPr>
          <w:rFonts w:eastAsia="MS Mincho"/>
          <w:lang w:eastAsia="ja-JP"/>
        </w:rPr>
        <w:t>)</w:t>
      </w:r>
      <w:bookmarkEnd w:id="0"/>
      <w:bookmarkEnd w:id="1"/>
    </w:p>
    <w:p w14:paraId="424AACA9" w14:textId="10E8A3DD" w:rsidR="002F7421" w:rsidRDefault="00A46D01">
      <w:pPr>
        <w:pStyle w:val="ac"/>
        <w:spacing w:before="0"/>
        <w:rPr>
          <w:color w:val="000000"/>
        </w:rPr>
      </w:pPr>
      <w:r>
        <w:t>Release:</w:t>
      </w:r>
      <w:r>
        <w:tab/>
      </w:r>
      <w:r w:rsidR="00B63BD1">
        <w:rPr>
          <w:color w:val="000000"/>
        </w:rPr>
        <w:t>Release 18</w:t>
      </w:r>
    </w:p>
    <w:p w14:paraId="45CEA7A9" w14:textId="246E83E4" w:rsidR="002F7421" w:rsidRDefault="00A861F0">
      <w:pPr>
        <w:pStyle w:val="ac"/>
        <w:spacing w:before="0"/>
        <w:rPr>
          <w:color w:val="000000"/>
          <w:lang w:eastAsia="zh-CN"/>
        </w:rPr>
      </w:pPr>
      <w:r>
        <w:t>Work Item:</w:t>
      </w:r>
      <w:r>
        <w:tab/>
      </w:r>
      <w:proofErr w:type="spellStart"/>
      <w:r w:rsidR="00BE00BE" w:rsidRPr="00BE00BE">
        <w:rPr>
          <w:lang w:eastAsia="zh-CN"/>
        </w:rPr>
        <w:t>Ranging_SL</w:t>
      </w:r>
      <w:proofErr w:type="spellEnd"/>
    </w:p>
    <w:p w14:paraId="2402D730" w14:textId="77777777" w:rsidR="002F7421" w:rsidRDefault="002F7421">
      <w:pPr>
        <w:spacing w:after="60"/>
        <w:ind w:left="1985" w:hanging="1985"/>
        <w:rPr>
          <w:rFonts w:ascii="Arial" w:hAnsi="Arial" w:cs="Arial"/>
          <w:b/>
        </w:rPr>
      </w:pPr>
    </w:p>
    <w:p w14:paraId="1C060948" w14:textId="22F27656" w:rsidR="002F7421" w:rsidRDefault="00A46D01">
      <w:pPr>
        <w:pStyle w:val="Source"/>
        <w:rPr>
          <w:b w:val="0"/>
          <w:color w:val="C00000"/>
        </w:rPr>
      </w:pPr>
      <w:r>
        <w:t>Source:</w:t>
      </w:r>
      <w:r>
        <w:tab/>
      </w:r>
      <w:r w:rsidR="00D4459E">
        <w:t>SA2</w:t>
      </w:r>
    </w:p>
    <w:p w14:paraId="2E9ED584" w14:textId="60358FFF" w:rsidR="002F7421" w:rsidRDefault="00A46D01">
      <w:pPr>
        <w:pStyle w:val="Source"/>
        <w:rPr>
          <w:lang w:val="en-US" w:eastAsia="zh-CN"/>
        </w:rPr>
      </w:pPr>
      <w:r>
        <w:rPr>
          <w:lang w:val="it-IT"/>
        </w:rPr>
        <w:t>To:</w:t>
      </w:r>
      <w:r>
        <w:rPr>
          <w:lang w:val="it-IT"/>
        </w:rPr>
        <w:tab/>
      </w:r>
      <w:r w:rsidR="00D1569C">
        <w:rPr>
          <w:rFonts w:hint="eastAsia"/>
          <w:lang w:val="it-IT" w:eastAsia="zh-CN"/>
        </w:rPr>
        <w:t>CT</w:t>
      </w:r>
      <w:r w:rsidR="00BE00BE">
        <w:rPr>
          <w:rFonts w:hint="eastAsia"/>
          <w:lang w:val="it-IT" w:eastAsia="zh-CN"/>
        </w:rPr>
        <w:t>3</w:t>
      </w:r>
      <w:r w:rsidR="007872DC">
        <w:rPr>
          <w:lang w:val="it-IT"/>
        </w:rPr>
        <w:t xml:space="preserve"> </w:t>
      </w:r>
    </w:p>
    <w:p w14:paraId="546CE524" w14:textId="376C3539" w:rsidR="002F7421" w:rsidRDefault="00A861F0">
      <w:pPr>
        <w:pStyle w:val="Source"/>
        <w:rPr>
          <w:lang w:val="it-IT" w:eastAsia="zh-CN"/>
        </w:rPr>
      </w:pPr>
      <w:r>
        <w:rPr>
          <w:lang w:val="it-IT"/>
        </w:rPr>
        <w:t>Cc:</w:t>
      </w:r>
      <w:r>
        <w:rPr>
          <w:lang w:val="it-IT"/>
        </w:rPr>
        <w:tab/>
      </w:r>
      <w:r w:rsidR="00D1569C">
        <w:rPr>
          <w:rFonts w:hint="eastAsia"/>
          <w:lang w:val="it-IT" w:eastAsia="zh-CN"/>
        </w:rPr>
        <w:t>CT4</w:t>
      </w:r>
    </w:p>
    <w:p w14:paraId="74406C9A" w14:textId="77777777" w:rsidR="002F7421" w:rsidRDefault="002F7421">
      <w:pPr>
        <w:spacing w:after="60"/>
        <w:ind w:left="1985" w:hanging="1985"/>
        <w:rPr>
          <w:rFonts w:ascii="Arial" w:hAnsi="Arial" w:cs="Arial"/>
          <w:bCs/>
          <w:lang w:val="it-IT"/>
        </w:rPr>
      </w:pPr>
    </w:p>
    <w:p w14:paraId="4E5BB249" w14:textId="0393C1DF" w:rsidR="001D1416" w:rsidRDefault="00A46D01" w:rsidP="001D1416">
      <w:pPr>
        <w:tabs>
          <w:tab w:val="left" w:pos="2070"/>
        </w:tabs>
        <w:rPr>
          <w:bCs/>
        </w:rPr>
      </w:pPr>
      <w:r>
        <w:rPr>
          <w:rFonts w:ascii="Arial" w:hAnsi="Arial" w:cs="Arial"/>
          <w:b/>
          <w:lang w:val="en-US"/>
        </w:rPr>
        <w:t>Contact Person:</w:t>
      </w:r>
      <w:r>
        <w:rPr>
          <w:rFonts w:ascii="Arial" w:hAnsi="Arial" w:cs="Arial"/>
          <w:bCs/>
          <w:lang w:val="en-US"/>
        </w:rPr>
        <w:tab/>
      </w:r>
      <w:r w:rsidR="00071CFC">
        <w:rPr>
          <w:rFonts w:ascii="Arial" w:hAnsi="Arial" w:cs="Arial" w:hint="eastAsia"/>
          <w:b/>
          <w:lang w:val="en-US" w:eastAsia="zh-CN"/>
        </w:rPr>
        <w:t>Ya</w:t>
      </w:r>
      <w:r w:rsidR="00071CFC">
        <w:rPr>
          <w:rFonts w:ascii="Arial" w:hAnsi="Arial" w:cs="Arial"/>
          <w:b/>
          <w:lang w:val="en-US"/>
        </w:rPr>
        <w:t>xin Wang</w:t>
      </w:r>
    </w:p>
    <w:p w14:paraId="74295DDA" w14:textId="17413229" w:rsidR="002F7421" w:rsidRPr="001D1416" w:rsidRDefault="001D1416" w:rsidP="001D1416">
      <w:pPr>
        <w:tabs>
          <w:tab w:val="left" w:pos="2070"/>
        </w:tabs>
        <w:rPr>
          <w:b/>
          <w:bCs/>
        </w:rPr>
      </w:pPr>
      <w:r>
        <w:rPr>
          <w:bCs/>
        </w:rPr>
        <w:tab/>
      </w:r>
      <w:r w:rsidR="00071CFC">
        <w:rPr>
          <w:b/>
          <w:bCs/>
          <w:color w:val="0000FF"/>
          <w:lang w:val="it-IT"/>
        </w:rPr>
        <w:t>wangyaxin1</w:t>
      </w:r>
      <w:r w:rsidR="00D4459E" w:rsidRPr="001D1416">
        <w:rPr>
          <w:b/>
          <w:bCs/>
          <w:color w:val="0000FF"/>
          <w:lang w:val="it-IT"/>
        </w:rPr>
        <w:t>@</w:t>
      </w:r>
      <w:r w:rsidR="00071CFC">
        <w:rPr>
          <w:b/>
          <w:bCs/>
          <w:color w:val="0000FF"/>
          <w:lang w:val="it-IT"/>
        </w:rPr>
        <w:t>oppo</w:t>
      </w:r>
      <w:r w:rsidR="00D4459E" w:rsidRPr="001D1416">
        <w:rPr>
          <w:b/>
          <w:bCs/>
          <w:color w:val="0000FF"/>
          <w:lang w:val="it-IT"/>
        </w:rPr>
        <w:t>.com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1"/>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22E58F95" w:rsidR="002F7421" w:rsidRDefault="0090120C">
      <w:pPr>
        <w:pStyle w:val="ac"/>
      </w:pPr>
      <w:r>
        <w:t>Attachments:</w:t>
      </w:r>
      <w:r w:rsidR="001F2195">
        <w:t xml:space="preserve"> </w:t>
      </w:r>
      <w:r w:rsidR="00E57BCA" w:rsidRPr="00E57BCA">
        <w:t>S2-2</w:t>
      </w:r>
      <w:r w:rsidR="0013301F">
        <w:rPr>
          <w:rFonts w:hint="eastAsia"/>
          <w:lang w:eastAsia="zh-CN"/>
        </w:rPr>
        <w:t>40</w:t>
      </w:r>
      <w:r w:rsidR="00EC0547">
        <w:rPr>
          <w:rFonts w:hint="eastAsia"/>
          <w:lang w:eastAsia="zh-CN"/>
        </w:rPr>
        <w:t>6589</w:t>
      </w:r>
      <w:r w:rsidR="008E6C60" w:rsidRPr="00E57BCA">
        <w:t xml:space="preserve"> (CR</w:t>
      </w:r>
      <w:r w:rsidR="00EC0547">
        <w:rPr>
          <w:rFonts w:hint="eastAsia"/>
          <w:lang w:eastAsia="zh-CN"/>
        </w:rPr>
        <w:t xml:space="preserve"> 4821</w:t>
      </w:r>
      <w:r w:rsidR="008E6C60" w:rsidRPr="00E57BCA">
        <w:t xml:space="preserve"> to TS 23.</w:t>
      </w:r>
      <w:r w:rsidR="00BE00BE">
        <w:rPr>
          <w:rFonts w:hint="eastAsia"/>
          <w:lang w:eastAsia="zh-CN"/>
        </w:rPr>
        <w:t>502</w:t>
      </w:r>
      <w:r w:rsidR="008E6C60" w:rsidRPr="00E57BCA">
        <w:t>)</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41FB3509" w14:textId="00CC0CAA" w:rsidR="00193C31" w:rsidRDefault="00193C31" w:rsidP="00193C31">
      <w:pPr>
        <w:ind w:left="54"/>
        <w:rPr>
          <w:rFonts w:ascii="Arial" w:hAnsi="Arial" w:cs="Arial"/>
        </w:rPr>
      </w:pPr>
      <w:r>
        <w:rPr>
          <w:rFonts w:ascii="Arial" w:hAnsi="Arial" w:cs="Arial"/>
        </w:rPr>
        <w:t xml:space="preserve">SA2 would like to thank </w:t>
      </w:r>
      <w:r w:rsidR="0013301F">
        <w:rPr>
          <w:rFonts w:ascii="Arial" w:hAnsi="Arial" w:cs="Arial" w:hint="eastAsia"/>
          <w:lang w:eastAsia="zh-CN"/>
        </w:rPr>
        <w:t>CT</w:t>
      </w:r>
      <w:r w:rsidR="00BE00BE">
        <w:rPr>
          <w:rFonts w:ascii="Arial" w:hAnsi="Arial" w:cs="Arial" w:hint="eastAsia"/>
          <w:lang w:eastAsia="zh-CN"/>
        </w:rPr>
        <w:t>3</w:t>
      </w:r>
      <w:r>
        <w:rPr>
          <w:rFonts w:ascii="Arial" w:hAnsi="Arial" w:cs="Arial"/>
        </w:rPr>
        <w:t xml:space="preserve"> for its </w:t>
      </w:r>
      <w:r w:rsidRPr="005C034C">
        <w:rPr>
          <w:rFonts w:ascii="Arial" w:hAnsi="Arial" w:cs="Arial"/>
        </w:rPr>
        <w:t xml:space="preserve">LS on </w:t>
      </w:r>
      <w:bookmarkStart w:id="3" w:name="_Hlk166780206"/>
      <w:r w:rsidR="00BE00BE" w:rsidRPr="00BE00BE">
        <w:rPr>
          <w:rFonts w:ascii="Arial" w:hAnsi="Arial" w:cs="Arial"/>
        </w:rPr>
        <w:t>GPSI and Application Layer ID Mapping</w:t>
      </w:r>
      <w:bookmarkEnd w:id="3"/>
      <w:r>
        <w:rPr>
          <w:rFonts w:ascii="Arial" w:hAnsi="Arial" w:cs="Arial"/>
        </w:rPr>
        <w:t>.</w:t>
      </w:r>
    </w:p>
    <w:p w14:paraId="581B1F82" w14:textId="5D995E9D" w:rsidR="00193C31" w:rsidRDefault="00193C31" w:rsidP="00193C31">
      <w:pPr>
        <w:ind w:left="54"/>
        <w:rPr>
          <w:rFonts w:ascii="Arial" w:hAnsi="Arial" w:cs="Arial"/>
        </w:rPr>
      </w:pPr>
      <w:r>
        <w:rPr>
          <w:rFonts w:ascii="Arial" w:hAnsi="Arial" w:cs="Arial"/>
        </w:rPr>
        <w:t xml:space="preserve">Regarding the </w:t>
      </w:r>
      <w:r w:rsidR="0013301F">
        <w:rPr>
          <w:rFonts w:ascii="Arial" w:hAnsi="Arial" w:cs="Arial" w:hint="eastAsia"/>
          <w:lang w:eastAsia="zh-CN"/>
        </w:rPr>
        <w:t>issues raised by</w:t>
      </w:r>
      <w:r>
        <w:rPr>
          <w:rFonts w:ascii="Arial" w:hAnsi="Arial" w:cs="Arial"/>
        </w:rPr>
        <w:t xml:space="preserve"> </w:t>
      </w:r>
      <w:r w:rsidR="0013301F">
        <w:rPr>
          <w:rFonts w:ascii="Arial" w:hAnsi="Arial" w:cs="Arial" w:hint="eastAsia"/>
          <w:lang w:eastAsia="zh-CN"/>
        </w:rPr>
        <w:t>CT</w:t>
      </w:r>
      <w:r w:rsidR="00BE00BE">
        <w:rPr>
          <w:rFonts w:ascii="Arial" w:hAnsi="Arial" w:cs="Arial" w:hint="eastAsia"/>
          <w:lang w:eastAsia="zh-CN"/>
        </w:rPr>
        <w:t>3</w:t>
      </w:r>
      <w:r>
        <w:rPr>
          <w:rFonts w:ascii="Arial" w:hAnsi="Arial" w:cs="Arial"/>
        </w:rPr>
        <w:t>:</w:t>
      </w:r>
    </w:p>
    <w:p w14:paraId="61C2860E" w14:textId="77777777" w:rsidR="006A26A0" w:rsidRPr="006A26A0" w:rsidRDefault="006A26A0" w:rsidP="006A26A0">
      <w:pPr>
        <w:ind w:left="720"/>
        <w:rPr>
          <w:rFonts w:ascii="Arial" w:hAnsi="Arial" w:cs="Arial"/>
          <w:i/>
          <w:iCs/>
          <w:noProof/>
          <w:lang w:eastAsia="ko-KR"/>
        </w:rPr>
      </w:pPr>
      <w:r w:rsidRPr="006A26A0">
        <w:rPr>
          <w:rFonts w:ascii="Arial" w:hAnsi="Arial" w:cs="Arial"/>
          <w:i/>
          <w:iCs/>
          <w:noProof/>
          <w:lang w:eastAsia="ko-KR"/>
        </w:rPr>
        <w:t>1)</w:t>
      </w:r>
      <w:r w:rsidRPr="006A26A0">
        <w:rPr>
          <w:rFonts w:ascii="Arial" w:hAnsi="Arial" w:cs="Arial"/>
          <w:i/>
          <w:iCs/>
          <w:noProof/>
          <w:lang w:eastAsia="ko-KR"/>
        </w:rPr>
        <w:tab/>
        <w:t>the Application Layer ID is only added in TS 23.502 clause 5.2.6.11.5 Nnef_ServiceParameter_Get service operation, with GMLC as southbound service consumer which is different from the existing northbound service consumer AF. The other service operations in Nnef_ServiceParameter service is still missing the Application Layer ID;</w:t>
      </w:r>
    </w:p>
    <w:p w14:paraId="7E9DC483" w14:textId="77777777" w:rsidR="006A26A0" w:rsidRPr="006A26A0" w:rsidRDefault="006A26A0" w:rsidP="006A26A0">
      <w:pPr>
        <w:ind w:left="720"/>
        <w:rPr>
          <w:rFonts w:ascii="Arial" w:hAnsi="Arial" w:cs="Arial"/>
          <w:i/>
          <w:iCs/>
          <w:noProof/>
          <w:lang w:eastAsia="ko-KR"/>
        </w:rPr>
      </w:pPr>
      <w:r w:rsidRPr="006A26A0">
        <w:rPr>
          <w:rFonts w:ascii="Arial" w:hAnsi="Arial" w:cs="Arial"/>
          <w:i/>
          <w:iCs/>
          <w:noProof/>
          <w:lang w:eastAsia="ko-KR"/>
        </w:rPr>
        <w:t>2)</w:t>
      </w:r>
      <w:r w:rsidRPr="006A26A0">
        <w:rPr>
          <w:rFonts w:ascii="Arial" w:hAnsi="Arial" w:cs="Arial"/>
          <w:i/>
          <w:iCs/>
          <w:noProof/>
          <w:lang w:eastAsia="ko-KR"/>
        </w:rPr>
        <w:tab/>
        <w:t>TS 23.502 clause 5.2.6.11.1</w:t>
      </w:r>
      <w:r w:rsidRPr="006A26A0">
        <w:rPr>
          <w:rFonts w:ascii="Arial" w:hAnsi="Arial" w:cs="Arial"/>
          <w:i/>
          <w:iCs/>
          <w:noProof/>
          <w:lang w:eastAsia="ko-KR"/>
        </w:rPr>
        <w:tab/>
        <w:t>General defines "This service is for allowing external party to provision of service specific parameters which can be used for the UE in 5GS", while the GPSI and Application Layer ID Mapping information is used by GMLC, not transfer to the UE;</w:t>
      </w:r>
    </w:p>
    <w:p w14:paraId="587E6908" w14:textId="0588D858" w:rsidR="00193C31" w:rsidRDefault="006A26A0" w:rsidP="006A26A0">
      <w:pPr>
        <w:ind w:left="720"/>
        <w:rPr>
          <w:rFonts w:ascii="Arial" w:hAnsi="Arial" w:cs="Arial"/>
        </w:rPr>
      </w:pPr>
      <w:r w:rsidRPr="006A26A0">
        <w:rPr>
          <w:rFonts w:ascii="Arial" w:hAnsi="Arial" w:cs="Arial"/>
          <w:i/>
          <w:iCs/>
          <w:noProof/>
          <w:lang w:eastAsia="ko-KR"/>
        </w:rPr>
        <w:t>3)</w:t>
      </w:r>
      <w:r w:rsidRPr="006A26A0">
        <w:rPr>
          <w:rFonts w:ascii="Arial" w:hAnsi="Arial" w:cs="Arial"/>
          <w:i/>
          <w:iCs/>
          <w:noProof/>
          <w:lang w:eastAsia="ko-KR"/>
        </w:rPr>
        <w:tab/>
        <w:t>TS 23.502 clause 5.2.6.27</w:t>
      </w:r>
      <w:r w:rsidRPr="006A26A0">
        <w:rPr>
          <w:rFonts w:ascii="Arial" w:hAnsi="Arial" w:cs="Arial"/>
          <w:i/>
          <w:iCs/>
          <w:noProof/>
          <w:lang w:eastAsia="ko-KR"/>
        </w:rPr>
        <w:tab/>
        <w:t>Nnef_UEId service including support of HR-SBO Sessions with SUPI exposed to roaming partners i.e., V-NEF as service consumer in southbound, just not yet clearly described and missing V-NEF as service consumer of Nnef_UEId in Table 5.2.6.1-1.</w:t>
      </w:r>
      <w:r w:rsidR="0013301F" w:rsidRPr="0013301F">
        <w:rPr>
          <w:rFonts w:ascii="Arial" w:hAnsi="Arial" w:cs="Arial"/>
          <w:i/>
          <w:iCs/>
          <w:noProof/>
          <w:lang w:eastAsia="ko-KR"/>
        </w:rPr>
        <w:t>).</w:t>
      </w:r>
    </w:p>
    <w:p w14:paraId="118D2509" w14:textId="29C96DA5" w:rsidR="00193C31" w:rsidRDefault="00193C31" w:rsidP="00193C31">
      <w:pPr>
        <w:jc w:val="both"/>
        <w:rPr>
          <w:rFonts w:ascii="Arial" w:hAnsi="Arial" w:cs="Arial"/>
          <w:lang w:eastAsia="zh-CN"/>
        </w:rPr>
      </w:pPr>
      <w:r>
        <w:rPr>
          <w:rFonts w:ascii="Arial" w:hAnsi="Arial" w:cs="Arial" w:hint="eastAsia"/>
          <w:lang w:eastAsia="zh-CN"/>
        </w:rPr>
        <w:t>S</w:t>
      </w:r>
      <w:r>
        <w:rPr>
          <w:rFonts w:ascii="Arial" w:hAnsi="Arial" w:cs="Arial"/>
          <w:lang w:eastAsia="zh-CN"/>
        </w:rPr>
        <w:t xml:space="preserve">A2 has already </w:t>
      </w:r>
      <w:r w:rsidR="0013301F">
        <w:rPr>
          <w:rFonts w:ascii="Arial" w:hAnsi="Arial" w:cs="Arial" w:hint="eastAsia"/>
          <w:lang w:eastAsia="zh-CN"/>
        </w:rPr>
        <w:t xml:space="preserve">agreed </w:t>
      </w:r>
      <w:r w:rsidR="006A26A0">
        <w:rPr>
          <w:rFonts w:ascii="Arial" w:hAnsi="Arial" w:cs="Arial" w:hint="eastAsia"/>
          <w:lang w:eastAsia="zh-CN"/>
        </w:rPr>
        <w:t xml:space="preserve">to add the Application </w:t>
      </w:r>
      <w:r w:rsidR="00C92939">
        <w:rPr>
          <w:rFonts w:ascii="Arial" w:hAnsi="Arial" w:cs="Arial" w:hint="eastAsia"/>
          <w:lang w:eastAsia="zh-CN"/>
        </w:rPr>
        <w:t>L</w:t>
      </w:r>
      <w:r w:rsidR="006A26A0">
        <w:rPr>
          <w:rFonts w:ascii="Arial" w:hAnsi="Arial" w:cs="Arial" w:hint="eastAsia"/>
          <w:lang w:eastAsia="zh-CN"/>
        </w:rPr>
        <w:t>ayer ID in other s</w:t>
      </w:r>
      <w:r w:rsidR="006A26A0" w:rsidRPr="006A26A0">
        <w:rPr>
          <w:rFonts w:ascii="Arial" w:hAnsi="Arial" w:cs="Arial"/>
          <w:lang w:eastAsia="zh-CN"/>
        </w:rPr>
        <w:t xml:space="preserve">ervice operations </w:t>
      </w:r>
      <w:r w:rsidR="006A26A0">
        <w:rPr>
          <w:rFonts w:ascii="Arial" w:hAnsi="Arial" w:cs="Arial" w:hint="eastAsia"/>
          <w:lang w:eastAsia="zh-CN"/>
        </w:rPr>
        <w:t>of</w:t>
      </w:r>
      <w:r w:rsidR="006A26A0" w:rsidRPr="006A26A0">
        <w:rPr>
          <w:rFonts w:ascii="Arial" w:hAnsi="Arial" w:cs="Arial"/>
          <w:lang w:eastAsia="zh-CN"/>
        </w:rPr>
        <w:t xml:space="preserve"> </w:t>
      </w:r>
      <w:proofErr w:type="spellStart"/>
      <w:r w:rsidR="006A26A0" w:rsidRPr="006A26A0">
        <w:rPr>
          <w:rFonts w:ascii="Arial" w:hAnsi="Arial" w:cs="Arial"/>
          <w:lang w:eastAsia="zh-CN"/>
        </w:rPr>
        <w:t>Nnef_ServiceParameter</w:t>
      </w:r>
      <w:proofErr w:type="spellEnd"/>
      <w:r w:rsidR="006A26A0" w:rsidRPr="006A26A0">
        <w:rPr>
          <w:rFonts w:ascii="Arial" w:hAnsi="Arial" w:cs="Arial"/>
          <w:lang w:eastAsia="zh-CN"/>
        </w:rPr>
        <w:t xml:space="preserve"> service</w:t>
      </w:r>
      <w:r w:rsidR="006A26A0">
        <w:rPr>
          <w:rFonts w:ascii="Arial" w:hAnsi="Arial" w:cs="Arial" w:hint="eastAsia"/>
          <w:lang w:eastAsia="zh-CN"/>
        </w:rPr>
        <w:t xml:space="preserve"> for AF </w:t>
      </w:r>
      <w:r w:rsidR="00444AD6">
        <w:rPr>
          <w:rFonts w:ascii="Arial" w:hAnsi="Arial" w:cs="Arial" w:hint="eastAsia"/>
          <w:lang w:eastAsia="zh-CN"/>
        </w:rPr>
        <w:t xml:space="preserve">to </w:t>
      </w:r>
      <w:r w:rsidR="006A26A0">
        <w:rPr>
          <w:rFonts w:ascii="Arial" w:hAnsi="Arial" w:cs="Arial" w:hint="eastAsia"/>
          <w:lang w:eastAsia="zh-CN"/>
        </w:rPr>
        <w:t>provision mapping information between GPSI and Application layer ID</w:t>
      </w:r>
      <w:r w:rsidR="008010CA">
        <w:rPr>
          <w:rFonts w:ascii="Arial" w:hAnsi="Arial" w:cs="Arial" w:hint="eastAsia"/>
          <w:lang w:eastAsia="zh-CN"/>
        </w:rPr>
        <w:t xml:space="preserve">. The description of the service </w:t>
      </w:r>
      <w:r w:rsidR="004D7605">
        <w:rPr>
          <w:rFonts w:ascii="Arial" w:hAnsi="Arial" w:cs="Arial" w:hint="eastAsia"/>
          <w:lang w:eastAsia="zh-CN"/>
        </w:rPr>
        <w:t xml:space="preserve">already includes </w:t>
      </w:r>
      <w:r w:rsidR="004D7605">
        <w:rPr>
          <w:rFonts w:ascii="Arial" w:hAnsi="Arial" w:cs="Arial"/>
          <w:lang w:eastAsia="zh-CN"/>
        </w:rPr>
        <w:t>“</w:t>
      </w:r>
      <w:r w:rsidR="004D7605" w:rsidRPr="004D7605">
        <w:rPr>
          <w:rFonts w:ascii="Arial" w:hAnsi="Arial" w:cs="Arial"/>
          <w:lang w:eastAsia="zh-CN"/>
        </w:rPr>
        <w:t>This service can also be used to create, update, delete and query Application Layer ID and GPSI mapping for Ranging/SL Positioning defined in TS 23.586 [88].</w:t>
      </w:r>
      <w:r w:rsidR="004D7605">
        <w:rPr>
          <w:rFonts w:ascii="Arial" w:hAnsi="Arial" w:cs="Arial"/>
          <w:lang w:eastAsia="zh-CN"/>
        </w:rPr>
        <w:t>”</w:t>
      </w:r>
      <w:r w:rsidR="004D7605">
        <w:rPr>
          <w:rFonts w:ascii="Arial" w:hAnsi="Arial" w:cs="Arial" w:hint="eastAsia"/>
          <w:lang w:eastAsia="zh-CN"/>
        </w:rPr>
        <w:t xml:space="preserve"> specific for </w:t>
      </w:r>
      <w:r w:rsidR="00C92939">
        <w:rPr>
          <w:rFonts w:ascii="Arial" w:hAnsi="Arial" w:cs="Arial" w:hint="eastAsia"/>
          <w:lang w:eastAsia="zh-CN"/>
        </w:rPr>
        <w:t>Application Layer ID and GPSI mapping</w:t>
      </w:r>
      <w:r w:rsidR="008010CA">
        <w:rPr>
          <w:rFonts w:ascii="Arial" w:hAnsi="Arial" w:cs="Arial" w:hint="eastAsia"/>
          <w:lang w:eastAsia="zh-CN"/>
        </w:rPr>
        <w:t>.</w:t>
      </w:r>
      <w:r w:rsidR="00C92939">
        <w:rPr>
          <w:rFonts w:ascii="Arial" w:hAnsi="Arial" w:cs="Arial" w:hint="eastAsia"/>
          <w:lang w:eastAsia="zh-CN"/>
        </w:rPr>
        <w:t xml:space="preserve"> And </w:t>
      </w:r>
      <w:proofErr w:type="spellStart"/>
      <w:r w:rsidR="00C92939">
        <w:rPr>
          <w:rFonts w:ascii="Arial" w:hAnsi="Arial" w:cs="Arial" w:hint="eastAsia"/>
          <w:lang w:eastAsia="zh-CN"/>
        </w:rPr>
        <w:t>Nnef_UEID</w:t>
      </w:r>
      <w:proofErr w:type="spellEnd"/>
      <w:r w:rsidR="00C92939">
        <w:rPr>
          <w:rFonts w:ascii="Arial" w:hAnsi="Arial" w:cs="Arial" w:hint="eastAsia"/>
          <w:lang w:eastAsia="zh-CN"/>
        </w:rPr>
        <w:t xml:space="preserve"> service will not be used for ID mapping in Ranging/SL Positioning.</w:t>
      </w:r>
    </w:p>
    <w:p w14:paraId="30712F75" w14:textId="3B327D35" w:rsidR="008010CA" w:rsidRDefault="008010CA" w:rsidP="00193C31">
      <w:pPr>
        <w:jc w:val="both"/>
        <w:rPr>
          <w:rFonts w:ascii="Arial" w:hAnsi="Arial" w:cs="Arial"/>
          <w:lang w:eastAsia="zh-CN"/>
        </w:rPr>
      </w:pPr>
      <w:r>
        <w:rPr>
          <w:rFonts w:ascii="Arial" w:hAnsi="Arial" w:cs="Arial" w:hint="eastAsia"/>
          <w:lang w:eastAsia="zh-CN"/>
        </w:rPr>
        <w:t>The answer to the question is as follows:</w:t>
      </w:r>
    </w:p>
    <w:p w14:paraId="43A9F949" w14:textId="77777777" w:rsidR="008010CA" w:rsidRDefault="008010CA" w:rsidP="008010CA">
      <w:pPr>
        <w:overflowPunct w:val="0"/>
        <w:autoSpaceDE w:val="0"/>
        <w:autoSpaceDN w:val="0"/>
        <w:adjustRightInd w:val="0"/>
        <w:spacing w:after="180" w:line="240" w:lineRule="auto"/>
        <w:textAlignment w:val="baseline"/>
        <w:rPr>
          <w:rFonts w:ascii="Arial" w:hAnsi="Arial" w:cs="Calibri"/>
          <w:spacing w:val="2"/>
          <w:lang w:val="en-US" w:eastAsia="zh-CN"/>
        </w:rPr>
      </w:pPr>
      <w:r w:rsidRPr="008010CA">
        <w:rPr>
          <w:rFonts w:ascii="Arial" w:eastAsia="Calibri" w:hAnsi="Arial" w:cs="Calibri"/>
          <w:b/>
          <w:bCs/>
          <w:spacing w:val="2"/>
          <w:lang w:val="en-US"/>
        </w:rPr>
        <w:t>Question</w:t>
      </w:r>
      <w:r w:rsidRPr="008010CA">
        <w:rPr>
          <w:rFonts w:ascii="Arial" w:eastAsia="Calibri" w:hAnsi="Arial" w:cs="Calibri"/>
          <w:spacing w:val="2"/>
          <w:lang w:val="en-US"/>
        </w:rPr>
        <w:t>:</w:t>
      </w:r>
      <w:r w:rsidRPr="008010CA">
        <w:rPr>
          <w:rFonts w:ascii="Arial" w:eastAsia="Calibri" w:hAnsi="Arial" w:cs="Calibri"/>
          <w:spacing w:val="2"/>
          <w:lang w:val="en-US"/>
        </w:rPr>
        <w:tab/>
        <w:t xml:space="preserve">Among the </w:t>
      </w:r>
      <w:proofErr w:type="spellStart"/>
      <w:r w:rsidRPr="008010CA">
        <w:rPr>
          <w:rFonts w:ascii="Arial" w:eastAsia="Calibri" w:hAnsi="Arial" w:cs="Calibri"/>
          <w:spacing w:val="2"/>
          <w:lang w:val="en-US"/>
        </w:rPr>
        <w:t>Nnef_UEId</w:t>
      </w:r>
      <w:proofErr w:type="spellEnd"/>
      <w:r w:rsidRPr="008010CA">
        <w:rPr>
          <w:rFonts w:ascii="Arial" w:eastAsia="Calibri" w:hAnsi="Arial" w:cs="Calibri"/>
          <w:spacing w:val="2"/>
          <w:lang w:val="en-US"/>
        </w:rPr>
        <w:t xml:space="preserve"> API and </w:t>
      </w:r>
      <w:bookmarkStart w:id="4" w:name="_Hlk166781413"/>
      <w:proofErr w:type="spellStart"/>
      <w:r w:rsidRPr="008010CA">
        <w:rPr>
          <w:rFonts w:ascii="Arial" w:eastAsia="Calibri" w:hAnsi="Arial" w:cs="Calibri"/>
          <w:spacing w:val="2"/>
          <w:lang w:val="en-US"/>
        </w:rPr>
        <w:t>Nnef_ServiceParameter</w:t>
      </w:r>
      <w:bookmarkEnd w:id="4"/>
      <w:proofErr w:type="spellEnd"/>
      <w:r w:rsidRPr="008010CA">
        <w:rPr>
          <w:rFonts w:ascii="Arial" w:eastAsia="Calibri" w:hAnsi="Arial" w:cs="Calibri"/>
          <w:spacing w:val="2"/>
          <w:lang w:val="en-US"/>
        </w:rPr>
        <w:t xml:space="preserve"> API, which one is better to implement the GPSI and Application Layer ID Mapping?</w:t>
      </w:r>
    </w:p>
    <w:p w14:paraId="7ECB1547" w14:textId="7230215C" w:rsidR="008010CA" w:rsidRPr="008010CA" w:rsidRDefault="008010CA" w:rsidP="008010CA">
      <w:pPr>
        <w:overflowPunct w:val="0"/>
        <w:autoSpaceDE w:val="0"/>
        <w:autoSpaceDN w:val="0"/>
        <w:adjustRightInd w:val="0"/>
        <w:spacing w:after="180" w:line="240" w:lineRule="auto"/>
        <w:textAlignment w:val="baseline"/>
        <w:rPr>
          <w:rFonts w:ascii="Arial" w:hAnsi="Arial" w:cs="Calibri"/>
          <w:b/>
          <w:bCs/>
          <w:spacing w:val="2"/>
          <w:lang w:val="en-US" w:eastAsia="zh-CN"/>
        </w:rPr>
      </w:pPr>
      <w:r w:rsidRPr="008010CA">
        <w:rPr>
          <w:rFonts w:ascii="Arial" w:eastAsia="Calibri" w:hAnsi="Arial" w:cs="Calibri" w:hint="eastAsia"/>
          <w:b/>
          <w:bCs/>
          <w:spacing w:val="2"/>
          <w:lang w:val="en-US"/>
        </w:rPr>
        <w:t>Answer:</w:t>
      </w:r>
      <w:r>
        <w:rPr>
          <w:rFonts w:ascii="Arial" w:hAnsi="Arial" w:cs="Calibri"/>
          <w:b/>
          <w:bCs/>
          <w:spacing w:val="2"/>
          <w:lang w:val="en-US" w:eastAsia="zh-CN"/>
        </w:rPr>
        <w:tab/>
      </w:r>
      <w:bookmarkStart w:id="5" w:name="_Hlk166781457"/>
      <w:proofErr w:type="spellStart"/>
      <w:r w:rsidRPr="008010CA">
        <w:rPr>
          <w:rFonts w:ascii="Arial" w:eastAsia="Calibri" w:hAnsi="Arial" w:cs="Calibri"/>
          <w:spacing w:val="2"/>
          <w:lang w:val="en-US"/>
        </w:rPr>
        <w:t>Nnef_ServiceParameter</w:t>
      </w:r>
      <w:bookmarkEnd w:id="5"/>
      <w:proofErr w:type="spellEnd"/>
      <w:r>
        <w:rPr>
          <w:rFonts w:ascii="Arial" w:hAnsi="Arial" w:cs="Calibri" w:hint="eastAsia"/>
          <w:spacing w:val="2"/>
          <w:lang w:val="en-US" w:eastAsia="zh-CN"/>
        </w:rPr>
        <w:t xml:space="preserve"> is used to implement the GPSI and Application Layer ID Mapping, the AF will use </w:t>
      </w:r>
      <w:proofErr w:type="spellStart"/>
      <w:r w:rsidRPr="008010CA">
        <w:rPr>
          <w:rFonts w:ascii="Arial" w:hAnsi="Arial" w:cs="Calibri"/>
          <w:spacing w:val="2"/>
          <w:lang w:val="en-US" w:eastAsia="zh-CN"/>
        </w:rPr>
        <w:t>Nnef_ServiceParameter</w:t>
      </w:r>
      <w:proofErr w:type="spellEnd"/>
      <w:r>
        <w:rPr>
          <w:rFonts w:ascii="Arial" w:hAnsi="Arial" w:cs="Calibri" w:hint="eastAsia"/>
          <w:spacing w:val="2"/>
          <w:lang w:val="en-US" w:eastAsia="zh-CN"/>
        </w:rPr>
        <w:t xml:space="preserve"> service options to create/update/delete the mapping information between GPSI and Application Layer ID.</w:t>
      </w:r>
    </w:p>
    <w:p w14:paraId="28FC2ED0" w14:textId="0674B90F" w:rsidR="00672CED" w:rsidRPr="00193C31" w:rsidRDefault="00193C31" w:rsidP="00193C31">
      <w:pPr>
        <w:jc w:val="both"/>
        <w:rPr>
          <w:rFonts w:ascii="Arial" w:hAnsi="Arial" w:cs="Arial"/>
        </w:rPr>
      </w:pPr>
      <w:r>
        <w:rPr>
          <w:rFonts w:ascii="Arial" w:hAnsi="Arial" w:cs="Arial"/>
        </w:rPr>
        <w:t xml:space="preserve">SA2 has agreed the attached CR to add clarifications clarify the </w:t>
      </w:r>
      <w:r w:rsidR="006A26A0" w:rsidRPr="006A26A0">
        <w:rPr>
          <w:rFonts w:ascii="Arial" w:hAnsi="Arial" w:cs="Arial"/>
        </w:rPr>
        <w:t>GPSI and Application Layer ID Mapping</w:t>
      </w:r>
      <w:r>
        <w:rPr>
          <w:rFonts w:ascii="Arial" w:hAnsi="Arial" w:cs="Arial"/>
        </w:rPr>
        <w:t xml:space="preserve"> issues. </w:t>
      </w:r>
    </w:p>
    <w:p w14:paraId="23B639DC" w14:textId="77777777" w:rsidR="00E34823" w:rsidRPr="00E34823" w:rsidRDefault="00E34823" w:rsidP="007A385F">
      <w:pPr>
        <w:rPr>
          <w:rFonts w:ascii="Arial" w:hAnsi="Arial" w:cs="Arial"/>
          <w:b/>
          <w:lang w:eastAsia="zh-CN"/>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6F510369"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EF0657">
        <w:rPr>
          <w:rFonts w:ascii="Arial" w:hAnsi="Arial" w:cs="Arial" w:hint="eastAsia"/>
          <w:b/>
          <w:lang w:eastAsia="zh-CN"/>
        </w:rPr>
        <w:t>CT</w:t>
      </w:r>
      <w:r w:rsidR="006A26A0">
        <w:rPr>
          <w:rFonts w:ascii="Arial" w:hAnsi="Arial" w:cs="Arial" w:hint="eastAsia"/>
          <w:b/>
          <w:lang w:eastAsia="zh-CN"/>
        </w:rPr>
        <w:t>3</w:t>
      </w:r>
      <w:r w:rsidR="00193C31">
        <w:rPr>
          <w:rFonts w:ascii="Arial" w:hAnsi="Arial" w:cs="Arial"/>
          <w:b/>
        </w:rPr>
        <w:t>:</w:t>
      </w:r>
    </w:p>
    <w:p w14:paraId="58C30540" w14:textId="3F0EF83B" w:rsidR="002F7421" w:rsidRDefault="00A46D01" w:rsidP="00652699">
      <w:pPr>
        <w:rPr>
          <w:rFonts w:ascii="Arial" w:hAnsi="Arial" w:cs="Arial"/>
          <w:color w:val="000000"/>
        </w:rPr>
      </w:pPr>
      <w:r>
        <w:rPr>
          <w:rFonts w:ascii="Arial" w:hAnsi="Arial" w:cs="Arial"/>
          <w:b/>
        </w:rPr>
        <w:t xml:space="preserve">ACTION: </w:t>
      </w:r>
      <w:r>
        <w:rPr>
          <w:rFonts w:ascii="Arial" w:hAnsi="Arial" w:cs="Arial"/>
          <w:b/>
        </w:rPr>
        <w:tab/>
      </w:r>
    </w:p>
    <w:p w14:paraId="1694DC36" w14:textId="28FD4942" w:rsidR="00E34823" w:rsidRDefault="00193C31" w:rsidP="00652699">
      <w:pPr>
        <w:rPr>
          <w:rFonts w:ascii="Arial" w:hAnsi="Arial" w:cs="Arial"/>
          <w:b/>
        </w:rPr>
      </w:pPr>
      <w:r w:rsidRPr="00193C31">
        <w:rPr>
          <w:rFonts w:ascii="Arial" w:eastAsia="Yu Mincho" w:hAnsi="Arial" w:cs="Arial"/>
          <w:iCs/>
          <w:lang w:eastAsia="ja-JP"/>
        </w:rPr>
        <w:t xml:space="preserve">SA2 would like to ask </w:t>
      </w:r>
      <w:r w:rsidR="004342BA">
        <w:rPr>
          <w:rFonts w:ascii="Arial" w:hAnsi="Arial" w:cs="Arial" w:hint="eastAsia"/>
          <w:iCs/>
          <w:lang w:eastAsia="zh-CN"/>
        </w:rPr>
        <w:t>CT</w:t>
      </w:r>
      <w:r w:rsidR="006A26A0">
        <w:rPr>
          <w:rFonts w:ascii="Arial" w:hAnsi="Arial" w:cs="Arial" w:hint="eastAsia"/>
          <w:iCs/>
          <w:lang w:eastAsia="zh-CN"/>
        </w:rPr>
        <w:t>3</w:t>
      </w:r>
      <w:r w:rsidRPr="00193C31">
        <w:rPr>
          <w:rFonts w:ascii="Arial" w:eastAsia="Yu Mincho" w:hAnsi="Arial" w:cs="Arial"/>
          <w:iCs/>
          <w:lang w:eastAsia="ja-JP"/>
        </w:rPr>
        <w:t xml:space="preserve"> to take the above into account and develop the corresponding specifications.</w:t>
      </w:r>
    </w:p>
    <w:p w14:paraId="2B756B6A" w14:textId="5584ED65" w:rsidR="008405D0" w:rsidRPr="00FD4974" w:rsidRDefault="007B7640" w:rsidP="00FD4974">
      <w:pPr>
        <w:spacing w:after="120"/>
        <w:rPr>
          <w:rFonts w:ascii="Arial" w:hAnsi="Arial" w:cs="Arial"/>
          <w:b/>
        </w:rPr>
      </w:pPr>
      <w:r>
        <w:rPr>
          <w:rFonts w:ascii="Arial" w:hAnsi="Arial" w:cs="Arial"/>
          <w:b/>
        </w:rPr>
        <w:t>3. Date of Next SA</w:t>
      </w:r>
      <w:r w:rsidR="00FD4974">
        <w:rPr>
          <w:rFonts w:ascii="Arial" w:hAnsi="Arial" w:cs="Arial"/>
          <w:b/>
        </w:rPr>
        <w:t>2 Meetings</w:t>
      </w:r>
    </w:p>
    <w:p w14:paraId="5C6F1BAE" w14:textId="33037593" w:rsidR="00477175" w:rsidRPr="00E07C3B" w:rsidRDefault="00EF0657" w:rsidP="00EF0657">
      <w:pPr>
        <w:tabs>
          <w:tab w:val="left" w:pos="5103"/>
        </w:tabs>
        <w:spacing w:after="120"/>
        <w:ind w:left="2268" w:hanging="2268"/>
        <w:rPr>
          <w:rFonts w:ascii="Arial" w:hAnsi="Arial" w:cs="Arial"/>
          <w:bCs/>
          <w:lang w:val="sv-SE"/>
        </w:rPr>
      </w:pPr>
      <w:r w:rsidRPr="00EF0657">
        <w:rPr>
          <w:rFonts w:ascii="Arial" w:hAnsi="Arial" w:cs="Arial"/>
          <w:bCs/>
          <w:lang w:val="sv-SE"/>
        </w:rPr>
        <w:t xml:space="preserve">SA2#164 </w:t>
      </w:r>
      <w:r w:rsidRPr="00EF0657">
        <w:rPr>
          <w:rFonts w:ascii="Arial" w:hAnsi="Arial" w:cs="Arial"/>
          <w:bCs/>
          <w:lang w:val="sv-SE"/>
        </w:rPr>
        <w:tab/>
        <w:t>19-23 August 2024</w:t>
      </w:r>
      <w:r w:rsidRPr="00EF0657">
        <w:rPr>
          <w:rFonts w:ascii="Arial" w:hAnsi="Arial" w:cs="Arial"/>
          <w:bCs/>
          <w:lang w:val="sv-SE"/>
        </w:rPr>
        <w:tab/>
        <w:t>Maastricht, NL</w:t>
      </w:r>
    </w:p>
    <w:sectPr w:rsidR="00477175" w:rsidRPr="00E07C3B">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3C9A3" w14:textId="77777777" w:rsidR="00131863" w:rsidRDefault="00131863">
      <w:pPr>
        <w:spacing w:after="0" w:line="240" w:lineRule="auto"/>
      </w:pPr>
      <w:r>
        <w:separator/>
      </w:r>
    </w:p>
  </w:endnote>
  <w:endnote w:type="continuationSeparator" w:id="0">
    <w:p w14:paraId="23332155" w14:textId="77777777" w:rsidR="00131863" w:rsidRDefault="00131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4815432"/>
      <w:docPartObj>
        <w:docPartGallery w:val="Page Numbers (Bottom of Page)"/>
        <w:docPartUnique/>
      </w:docPartObj>
    </w:sdtPr>
    <w:sdtContent>
      <w:p w14:paraId="7C7B4F8E" w14:textId="47BD5189" w:rsidR="00272DCD" w:rsidRDefault="00272DCD">
        <w:pPr>
          <w:pStyle w:val="a9"/>
          <w:jc w:val="right"/>
        </w:pPr>
        <w:r>
          <w:fldChar w:fldCharType="begin"/>
        </w:r>
        <w:r>
          <w:instrText>PAGE   \* MERGEFORMAT</w:instrText>
        </w:r>
        <w:r>
          <w:fldChar w:fldCharType="separate"/>
        </w:r>
        <w:r w:rsidR="006F7D27" w:rsidRPr="006F7D27">
          <w:rPr>
            <w:noProof/>
            <w:lang w:val="fr-FR"/>
          </w:rPr>
          <w:t>2</w:t>
        </w:r>
        <w:r>
          <w:fldChar w:fldCharType="end"/>
        </w:r>
      </w:p>
    </w:sdtContent>
  </w:sdt>
  <w:p w14:paraId="366049BE" w14:textId="15E4902A" w:rsidR="00272DCD" w:rsidRDefault="00272DC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0131854"/>
      <w:docPartObj>
        <w:docPartGallery w:val="Page Numbers (Bottom of Page)"/>
        <w:docPartUnique/>
      </w:docPartObj>
    </w:sdtPr>
    <w:sdtContent>
      <w:p w14:paraId="2FF7E85E" w14:textId="74E4713B" w:rsidR="00272DCD" w:rsidRDefault="00272DCD">
        <w:pPr>
          <w:pStyle w:val="a9"/>
          <w:jc w:val="right"/>
        </w:pPr>
        <w:r>
          <w:fldChar w:fldCharType="begin"/>
        </w:r>
        <w:r>
          <w:instrText>PAGE   \* MERGEFORMAT</w:instrText>
        </w:r>
        <w:r>
          <w:fldChar w:fldCharType="separate"/>
        </w:r>
        <w:r w:rsidR="006F7D27" w:rsidRPr="006F7D27">
          <w:rPr>
            <w:noProof/>
            <w:lang w:val="fr-FR"/>
          </w:rPr>
          <w:t>1</w:t>
        </w:r>
        <w:r>
          <w:fldChar w:fldCharType="end"/>
        </w:r>
      </w:p>
    </w:sdtContent>
  </w:sdt>
  <w:p w14:paraId="7C8C4B2C" w14:textId="6D4FF85D" w:rsidR="00272DCD" w:rsidRDefault="00272DC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D0BC3" w14:textId="77777777" w:rsidR="00131863" w:rsidRDefault="00131863">
      <w:pPr>
        <w:spacing w:after="0" w:line="240" w:lineRule="auto"/>
      </w:pPr>
      <w:r>
        <w:separator/>
      </w:r>
    </w:p>
  </w:footnote>
  <w:footnote w:type="continuationSeparator" w:id="0">
    <w:p w14:paraId="61A262B2" w14:textId="77777777" w:rsidR="00131863" w:rsidRDefault="001318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0BC4"/>
    <w:multiLevelType w:val="hybridMultilevel"/>
    <w:tmpl w:val="9D8A4538"/>
    <w:lvl w:ilvl="0" w:tplc="FE04625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46BA5"/>
    <w:multiLevelType w:val="hybridMultilevel"/>
    <w:tmpl w:val="E7A8C13C"/>
    <w:lvl w:ilvl="0" w:tplc="A216CB28">
      <w:start w:val="1"/>
      <w:numFmt w:val="bullet"/>
      <w:lvlText w:val="•"/>
      <w:lvlJc w:val="left"/>
      <w:pPr>
        <w:tabs>
          <w:tab w:val="num" w:pos="720"/>
        </w:tabs>
        <w:ind w:left="720" w:hanging="360"/>
      </w:pPr>
      <w:rPr>
        <w:rFonts w:ascii="Arial" w:hAnsi="Arial" w:hint="default"/>
      </w:rPr>
    </w:lvl>
    <w:lvl w:ilvl="1" w:tplc="32A072E0">
      <w:start w:val="1"/>
      <w:numFmt w:val="bullet"/>
      <w:lvlText w:val="•"/>
      <w:lvlJc w:val="left"/>
      <w:pPr>
        <w:tabs>
          <w:tab w:val="num" w:pos="1440"/>
        </w:tabs>
        <w:ind w:left="1440" w:hanging="360"/>
      </w:pPr>
      <w:rPr>
        <w:rFonts w:ascii="Arial" w:hAnsi="Arial" w:hint="default"/>
      </w:rPr>
    </w:lvl>
    <w:lvl w:ilvl="2" w:tplc="99A861EC" w:tentative="1">
      <w:start w:val="1"/>
      <w:numFmt w:val="bullet"/>
      <w:lvlText w:val="•"/>
      <w:lvlJc w:val="left"/>
      <w:pPr>
        <w:tabs>
          <w:tab w:val="num" w:pos="2160"/>
        </w:tabs>
        <w:ind w:left="2160" w:hanging="360"/>
      </w:pPr>
      <w:rPr>
        <w:rFonts w:ascii="Arial" w:hAnsi="Arial" w:hint="default"/>
      </w:rPr>
    </w:lvl>
    <w:lvl w:ilvl="3" w:tplc="10EEF142" w:tentative="1">
      <w:start w:val="1"/>
      <w:numFmt w:val="bullet"/>
      <w:lvlText w:val="•"/>
      <w:lvlJc w:val="left"/>
      <w:pPr>
        <w:tabs>
          <w:tab w:val="num" w:pos="2880"/>
        </w:tabs>
        <w:ind w:left="2880" w:hanging="360"/>
      </w:pPr>
      <w:rPr>
        <w:rFonts w:ascii="Arial" w:hAnsi="Arial" w:hint="default"/>
      </w:rPr>
    </w:lvl>
    <w:lvl w:ilvl="4" w:tplc="2132FFC8" w:tentative="1">
      <w:start w:val="1"/>
      <w:numFmt w:val="bullet"/>
      <w:lvlText w:val="•"/>
      <w:lvlJc w:val="left"/>
      <w:pPr>
        <w:tabs>
          <w:tab w:val="num" w:pos="3600"/>
        </w:tabs>
        <w:ind w:left="3600" w:hanging="360"/>
      </w:pPr>
      <w:rPr>
        <w:rFonts w:ascii="Arial" w:hAnsi="Arial" w:hint="default"/>
      </w:rPr>
    </w:lvl>
    <w:lvl w:ilvl="5" w:tplc="2364FE68" w:tentative="1">
      <w:start w:val="1"/>
      <w:numFmt w:val="bullet"/>
      <w:lvlText w:val="•"/>
      <w:lvlJc w:val="left"/>
      <w:pPr>
        <w:tabs>
          <w:tab w:val="num" w:pos="4320"/>
        </w:tabs>
        <w:ind w:left="4320" w:hanging="360"/>
      </w:pPr>
      <w:rPr>
        <w:rFonts w:ascii="Arial" w:hAnsi="Arial" w:hint="default"/>
      </w:rPr>
    </w:lvl>
    <w:lvl w:ilvl="6" w:tplc="8BEC64EC" w:tentative="1">
      <w:start w:val="1"/>
      <w:numFmt w:val="bullet"/>
      <w:lvlText w:val="•"/>
      <w:lvlJc w:val="left"/>
      <w:pPr>
        <w:tabs>
          <w:tab w:val="num" w:pos="5040"/>
        </w:tabs>
        <w:ind w:left="5040" w:hanging="360"/>
      </w:pPr>
      <w:rPr>
        <w:rFonts w:ascii="Arial" w:hAnsi="Arial" w:hint="default"/>
      </w:rPr>
    </w:lvl>
    <w:lvl w:ilvl="7" w:tplc="3DAEA418" w:tentative="1">
      <w:start w:val="1"/>
      <w:numFmt w:val="bullet"/>
      <w:lvlText w:val="•"/>
      <w:lvlJc w:val="left"/>
      <w:pPr>
        <w:tabs>
          <w:tab w:val="num" w:pos="5760"/>
        </w:tabs>
        <w:ind w:left="5760" w:hanging="360"/>
      </w:pPr>
      <w:rPr>
        <w:rFonts w:ascii="Arial" w:hAnsi="Arial" w:hint="default"/>
      </w:rPr>
    </w:lvl>
    <w:lvl w:ilvl="8" w:tplc="A6708A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17534D"/>
    <w:multiLevelType w:val="hybridMultilevel"/>
    <w:tmpl w:val="17F08F8E"/>
    <w:lvl w:ilvl="0" w:tplc="3E5CB6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6E3160"/>
    <w:multiLevelType w:val="hybridMultilevel"/>
    <w:tmpl w:val="00B69458"/>
    <w:lvl w:ilvl="0" w:tplc="32400D2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13" w15:restartNumberingAfterBreak="0">
    <w:nsid w:val="619C5BBB"/>
    <w:multiLevelType w:val="hybridMultilevel"/>
    <w:tmpl w:val="C596AFB8"/>
    <w:lvl w:ilvl="0" w:tplc="29DEA15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C95E2A"/>
    <w:multiLevelType w:val="hybridMultilevel"/>
    <w:tmpl w:val="EAF6953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DB76CA"/>
    <w:multiLevelType w:val="hybridMultilevel"/>
    <w:tmpl w:val="7054B62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8C2172"/>
    <w:multiLevelType w:val="hybridMultilevel"/>
    <w:tmpl w:val="57DCFB06"/>
    <w:lvl w:ilvl="0" w:tplc="43FA509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832985319">
    <w:abstractNumId w:val="14"/>
  </w:num>
  <w:num w:numId="2" w16cid:durableId="1655254124">
    <w:abstractNumId w:val="8"/>
  </w:num>
  <w:num w:numId="3" w16cid:durableId="2011176935">
    <w:abstractNumId w:val="10"/>
  </w:num>
  <w:num w:numId="4" w16cid:durableId="1291353014">
    <w:abstractNumId w:val="5"/>
  </w:num>
  <w:num w:numId="5" w16cid:durableId="1810199038">
    <w:abstractNumId w:val="12"/>
  </w:num>
  <w:num w:numId="6" w16cid:durableId="334915083">
    <w:abstractNumId w:val="4"/>
  </w:num>
  <w:num w:numId="7" w16cid:durableId="298346726">
    <w:abstractNumId w:val="11"/>
  </w:num>
  <w:num w:numId="8" w16cid:durableId="1567767023">
    <w:abstractNumId w:val="2"/>
  </w:num>
  <w:num w:numId="9" w16cid:durableId="1800224893">
    <w:abstractNumId w:val="16"/>
  </w:num>
  <w:num w:numId="10" w16cid:durableId="911624246">
    <w:abstractNumId w:val="9"/>
  </w:num>
  <w:num w:numId="11" w16cid:durableId="1967003660">
    <w:abstractNumId w:val="20"/>
  </w:num>
  <w:num w:numId="12" w16cid:durableId="1680768061">
    <w:abstractNumId w:val="1"/>
  </w:num>
  <w:num w:numId="13" w16cid:durableId="1134639415">
    <w:abstractNumId w:val="3"/>
  </w:num>
  <w:num w:numId="14" w16cid:durableId="695085726">
    <w:abstractNumId w:val="19"/>
  </w:num>
  <w:num w:numId="15" w16cid:durableId="825324535">
    <w:abstractNumId w:val="0"/>
  </w:num>
  <w:num w:numId="16" w16cid:durableId="1121338409">
    <w:abstractNumId w:val="7"/>
  </w:num>
  <w:num w:numId="17" w16cid:durableId="1179587858">
    <w:abstractNumId w:val="6"/>
  </w:num>
  <w:num w:numId="18" w16cid:durableId="1120950064">
    <w:abstractNumId w:val="17"/>
  </w:num>
  <w:num w:numId="19" w16cid:durableId="1611815992">
    <w:abstractNumId w:val="15"/>
  </w:num>
  <w:num w:numId="20" w16cid:durableId="1766346701">
    <w:abstractNumId w:val="18"/>
  </w:num>
  <w:num w:numId="21" w16cid:durableId="27789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04961"/>
    <w:rsid w:val="00007D9C"/>
    <w:rsid w:val="00015B48"/>
    <w:rsid w:val="00016176"/>
    <w:rsid w:val="00024FB4"/>
    <w:rsid w:val="00026AD2"/>
    <w:rsid w:val="000270CF"/>
    <w:rsid w:val="0003458E"/>
    <w:rsid w:val="00035C74"/>
    <w:rsid w:val="00046F76"/>
    <w:rsid w:val="000470F0"/>
    <w:rsid w:val="0005095B"/>
    <w:rsid w:val="00060031"/>
    <w:rsid w:val="00065B9F"/>
    <w:rsid w:val="000661A9"/>
    <w:rsid w:val="0007024F"/>
    <w:rsid w:val="00071CFC"/>
    <w:rsid w:val="00075635"/>
    <w:rsid w:val="00077D36"/>
    <w:rsid w:val="00085250"/>
    <w:rsid w:val="00086812"/>
    <w:rsid w:val="0009213B"/>
    <w:rsid w:val="000954D3"/>
    <w:rsid w:val="000963DB"/>
    <w:rsid w:val="000A4C21"/>
    <w:rsid w:val="000A6DBE"/>
    <w:rsid w:val="000B0D05"/>
    <w:rsid w:val="000B1D49"/>
    <w:rsid w:val="000B375E"/>
    <w:rsid w:val="000B55EB"/>
    <w:rsid w:val="000B6718"/>
    <w:rsid w:val="000C4591"/>
    <w:rsid w:val="000C70CF"/>
    <w:rsid w:val="000D045A"/>
    <w:rsid w:val="000D0BEA"/>
    <w:rsid w:val="000D3DC8"/>
    <w:rsid w:val="000D51BD"/>
    <w:rsid w:val="000D714D"/>
    <w:rsid w:val="000E0E03"/>
    <w:rsid w:val="000E10BD"/>
    <w:rsid w:val="000E3B0F"/>
    <w:rsid w:val="000E3E82"/>
    <w:rsid w:val="000E7BAB"/>
    <w:rsid w:val="000F309E"/>
    <w:rsid w:val="000F4E43"/>
    <w:rsid w:val="000F56E0"/>
    <w:rsid w:val="00101317"/>
    <w:rsid w:val="00106B1F"/>
    <w:rsid w:val="00110440"/>
    <w:rsid w:val="001133C1"/>
    <w:rsid w:val="00116714"/>
    <w:rsid w:val="00117933"/>
    <w:rsid w:val="00122A9A"/>
    <w:rsid w:val="001230E3"/>
    <w:rsid w:val="00124862"/>
    <w:rsid w:val="001269C6"/>
    <w:rsid w:val="00131863"/>
    <w:rsid w:val="0013301F"/>
    <w:rsid w:val="001332EF"/>
    <w:rsid w:val="001367C5"/>
    <w:rsid w:val="001377CB"/>
    <w:rsid w:val="00137B4E"/>
    <w:rsid w:val="00141F9F"/>
    <w:rsid w:val="001425F8"/>
    <w:rsid w:val="0014273D"/>
    <w:rsid w:val="0014363F"/>
    <w:rsid w:val="00151B18"/>
    <w:rsid w:val="0015303A"/>
    <w:rsid w:val="00154326"/>
    <w:rsid w:val="0015524B"/>
    <w:rsid w:val="00156C92"/>
    <w:rsid w:val="00161461"/>
    <w:rsid w:val="0016327C"/>
    <w:rsid w:val="00173495"/>
    <w:rsid w:val="0018482B"/>
    <w:rsid w:val="00184855"/>
    <w:rsid w:val="001857E7"/>
    <w:rsid w:val="001872DD"/>
    <w:rsid w:val="001920CE"/>
    <w:rsid w:val="00193C31"/>
    <w:rsid w:val="001951AB"/>
    <w:rsid w:val="001A2985"/>
    <w:rsid w:val="001A51D0"/>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53F1"/>
    <w:rsid w:val="002064B4"/>
    <w:rsid w:val="00206527"/>
    <w:rsid w:val="00210503"/>
    <w:rsid w:val="00227157"/>
    <w:rsid w:val="0022732B"/>
    <w:rsid w:val="00231011"/>
    <w:rsid w:val="00234647"/>
    <w:rsid w:val="00234B7E"/>
    <w:rsid w:val="00235076"/>
    <w:rsid w:val="002350B8"/>
    <w:rsid w:val="00236A1B"/>
    <w:rsid w:val="0023769B"/>
    <w:rsid w:val="00241440"/>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51F7"/>
    <w:rsid w:val="002D7FF9"/>
    <w:rsid w:val="002E0BD5"/>
    <w:rsid w:val="002E31AD"/>
    <w:rsid w:val="002E4B74"/>
    <w:rsid w:val="002E68A0"/>
    <w:rsid w:val="002F1972"/>
    <w:rsid w:val="002F44E5"/>
    <w:rsid w:val="002F469C"/>
    <w:rsid w:val="002F70B3"/>
    <w:rsid w:val="002F7421"/>
    <w:rsid w:val="00300DEC"/>
    <w:rsid w:val="00301F89"/>
    <w:rsid w:val="00303E0E"/>
    <w:rsid w:val="003061B5"/>
    <w:rsid w:val="00307458"/>
    <w:rsid w:val="003108A2"/>
    <w:rsid w:val="0031324A"/>
    <w:rsid w:val="00313B5A"/>
    <w:rsid w:val="00313F1A"/>
    <w:rsid w:val="003158D9"/>
    <w:rsid w:val="00326FF8"/>
    <w:rsid w:val="00331F41"/>
    <w:rsid w:val="0033340A"/>
    <w:rsid w:val="003360E7"/>
    <w:rsid w:val="00342A6A"/>
    <w:rsid w:val="00342DF7"/>
    <w:rsid w:val="00351B39"/>
    <w:rsid w:val="00351E58"/>
    <w:rsid w:val="003602F0"/>
    <w:rsid w:val="003622F2"/>
    <w:rsid w:val="00366A55"/>
    <w:rsid w:val="00371BBA"/>
    <w:rsid w:val="00373207"/>
    <w:rsid w:val="0037661E"/>
    <w:rsid w:val="003804BB"/>
    <w:rsid w:val="0038474C"/>
    <w:rsid w:val="00384CFE"/>
    <w:rsid w:val="00385C2D"/>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1315"/>
    <w:rsid w:val="003E3DA1"/>
    <w:rsid w:val="003E48A6"/>
    <w:rsid w:val="003E6948"/>
    <w:rsid w:val="003F06CF"/>
    <w:rsid w:val="003F1D6E"/>
    <w:rsid w:val="003F2A9E"/>
    <w:rsid w:val="00401113"/>
    <w:rsid w:val="0040231D"/>
    <w:rsid w:val="0040281B"/>
    <w:rsid w:val="0040321E"/>
    <w:rsid w:val="00405507"/>
    <w:rsid w:val="004100D8"/>
    <w:rsid w:val="004120B7"/>
    <w:rsid w:val="00413812"/>
    <w:rsid w:val="00414E5A"/>
    <w:rsid w:val="00416A0E"/>
    <w:rsid w:val="0042029F"/>
    <w:rsid w:val="00420E2F"/>
    <w:rsid w:val="0042615D"/>
    <w:rsid w:val="00427A1C"/>
    <w:rsid w:val="00430E47"/>
    <w:rsid w:val="00432496"/>
    <w:rsid w:val="004342BA"/>
    <w:rsid w:val="0044039A"/>
    <w:rsid w:val="00444958"/>
    <w:rsid w:val="00444AD6"/>
    <w:rsid w:val="00445B99"/>
    <w:rsid w:val="00446120"/>
    <w:rsid w:val="00447106"/>
    <w:rsid w:val="00451AEB"/>
    <w:rsid w:val="0045279F"/>
    <w:rsid w:val="00455367"/>
    <w:rsid w:val="00455A1C"/>
    <w:rsid w:val="00456ACE"/>
    <w:rsid w:val="004572CC"/>
    <w:rsid w:val="00463675"/>
    <w:rsid w:val="00465577"/>
    <w:rsid w:val="00466753"/>
    <w:rsid w:val="004756F1"/>
    <w:rsid w:val="00477175"/>
    <w:rsid w:val="004772FB"/>
    <w:rsid w:val="00480AF1"/>
    <w:rsid w:val="00481E44"/>
    <w:rsid w:val="0049170D"/>
    <w:rsid w:val="00495325"/>
    <w:rsid w:val="004A2848"/>
    <w:rsid w:val="004A7E3C"/>
    <w:rsid w:val="004B680F"/>
    <w:rsid w:val="004B7B66"/>
    <w:rsid w:val="004C219D"/>
    <w:rsid w:val="004D10A4"/>
    <w:rsid w:val="004D288A"/>
    <w:rsid w:val="004D29B5"/>
    <w:rsid w:val="004D353C"/>
    <w:rsid w:val="004D7605"/>
    <w:rsid w:val="004E6585"/>
    <w:rsid w:val="004E6691"/>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665F"/>
    <w:rsid w:val="00527975"/>
    <w:rsid w:val="00531645"/>
    <w:rsid w:val="0053264F"/>
    <w:rsid w:val="00532A72"/>
    <w:rsid w:val="00535B0C"/>
    <w:rsid w:val="0054004B"/>
    <w:rsid w:val="00540953"/>
    <w:rsid w:val="00540FDD"/>
    <w:rsid w:val="00542B3A"/>
    <w:rsid w:val="005438AE"/>
    <w:rsid w:val="005449F0"/>
    <w:rsid w:val="005460B3"/>
    <w:rsid w:val="00546386"/>
    <w:rsid w:val="00550E5B"/>
    <w:rsid w:val="00560162"/>
    <w:rsid w:val="00561788"/>
    <w:rsid w:val="005676F5"/>
    <w:rsid w:val="005706B7"/>
    <w:rsid w:val="00570A65"/>
    <w:rsid w:val="005713A9"/>
    <w:rsid w:val="005715A9"/>
    <w:rsid w:val="0057426D"/>
    <w:rsid w:val="005813CD"/>
    <w:rsid w:val="0058166B"/>
    <w:rsid w:val="00584B08"/>
    <w:rsid w:val="00585583"/>
    <w:rsid w:val="0059264F"/>
    <w:rsid w:val="0059333A"/>
    <w:rsid w:val="00595742"/>
    <w:rsid w:val="00597DE4"/>
    <w:rsid w:val="005A0415"/>
    <w:rsid w:val="005A3F6A"/>
    <w:rsid w:val="005A41CC"/>
    <w:rsid w:val="005A50E1"/>
    <w:rsid w:val="005A515F"/>
    <w:rsid w:val="005B1596"/>
    <w:rsid w:val="005B6D3F"/>
    <w:rsid w:val="005C237F"/>
    <w:rsid w:val="005C32E7"/>
    <w:rsid w:val="005D1466"/>
    <w:rsid w:val="005D2611"/>
    <w:rsid w:val="005D32EB"/>
    <w:rsid w:val="005D7C37"/>
    <w:rsid w:val="005E1585"/>
    <w:rsid w:val="005E3CAC"/>
    <w:rsid w:val="006074C7"/>
    <w:rsid w:val="006111AB"/>
    <w:rsid w:val="00621166"/>
    <w:rsid w:val="00621AED"/>
    <w:rsid w:val="00622890"/>
    <w:rsid w:val="00623ACE"/>
    <w:rsid w:val="006250AE"/>
    <w:rsid w:val="00626758"/>
    <w:rsid w:val="0062779C"/>
    <w:rsid w:val="00627F60"/>
    <w:rsid w:val="0063561F"/>
    <w:rsid w:val="0063566B"/>
    <w:rsid w:val="00637A5E"/>
    <w:rsid w:val="006469BC"/>
    <w:rsid w:val="00652699"/>
    <w:rsid w:val="00654743"/>
    <w:rsid w:val="00654AC5"/>
    <w:rsid w:val="00664B92"/>
    <w:rsid w:val="00664CBD"/>
    <w:rsid w:val="00665A32"/>
    <w:rsid w:val="0066668E"/>
    <w:rsid w:val="00670000"/>
    <w:rsid w:val="00670AB2"/>
    <w:rsid w:val="0067291F"/>
    <w:rsid w:val="00672CED"/>
    <w:rsid w:val="006751D3"/>
    <w:rsid w:val="00680D6F"/>
    <w:rsid w:val="00681AF4"/>
    <w:rsid w:val="00682B5E"/>
    <w:rsid w:val="00684D62"/>
    <w:rsid w:val="00691286"/>
    <w:rsid w:val="00691ED9"/>
    <w:rsid w:val="006A00EB"/>
    <w:rsid w:val="006A038C"/>
    <w:rsid w:val="006A0EFA"/>
    <w:rsid w:val="006A1A85"/>
    <w:rsid w:val="006A1D13"/>
    <w:rsid w:val="006A26A0"/>
    <w:rsid w:val="006A3F80"/>
    <w:rsid w:val="006A5FBB"/>
    <w:rsid w:val="006B32D3"/>
    <w:rsid w:val="006B4932"/>
    <w:rsid w:val="006C1556"/>
    <w:rsid w:val="006C2329"/>
    <w:rsid w:val="006C5208"/>
    <w:rsid w:val="006C6070"/>
    <w:rsid w:val="006D1638"/>
    <w:rsid w:val="006E01F5"/>
    <w:rsid w:val="006E71F5"/>
    <w:rsid w:val="006F1301"/>
    <w:rsid w:val="006F2B3F"/>
    <w:rsid w:val="006F3086"/>
    <w:rsid w:val="006F7D27"/>
    <w:rsid w:val="00702882"/>
    <w:rsid w:val="007044D9"/>
    <w:rsid w:val="007063E3"/>
    <w:rsid w:val="00706E0D"/>
    <w:rsid w:val="00723628"/>
    <w:rsid w:val="00726FC3"/>
    <w:rsid w:val="007310AF"/>
    <w:rsid w:val="00734340"/>
    <w:rsid w:val="0073533F"/>
    <w:rsid w:val="00736EAF"/>
    <w:rsid w:val="00746323"/>
    <w:rsid w:val="007471A5"/>
    <w:rsid w:val="00747F68"/>
    <w:rsid w:val="00750241"/>
    <w:rsid w:val="0075032D"/>
    <w:rsid w:val="00751872"/>
    <w:rsid w:val="007519BF"/>
    <w:rsid w:val="00751C75"/>
    <w:rsid w:val="00754724"/>
    <w:rsid w:val="007573B0"/>
    <w:rsid w:val="00757874"/>
    <w:rsid w:val="00761674"/>
    <w:rsid w:val="00761BD6"/>
    <w:rsid w:val="00761FA4"/>
    <w:rsid w:val="00766BBC"/>
    <w:rsid w:val="00770B29"/>
    <w:rsid w:val="007741B2"/>
    <w:rsid w:val="00774A72"/>
    <w:rsid w:val="0077703B"/>
    <w:rsid w:val="0077765C"/>
    <w:rsid w:val="0078136A"/>
    <w:rsid w:val="0078618D"/>
    <w:rsid w:val="007864A9"/>
    <w:rsid w:val="007872DC"/>
    <w:rsid w:val="007947D3"/>
    <w:rsid w:val="00795D8B"/>
    <w:rsid w:val="00795ECA"/>
    <w:rsid w:val="00797660"/>
    <w:rsid w:val="007A0EB3"/>
    <w:rsid w:val="007A385F"/>
    <w:rsid w:val="007B2EF1"/>
    <w:rsid w:val="007B312E"/>
    <w:rsid w:val="007B3F63"/>
    <w:rsid w:val="007B7640"/>
    <w:rsid w:val="007C2CE2"/>
    <w:rsid w:val="007C3809"/>
    <w:rsid w:val="007C5552"/>
    <w:rsid w:val="007D096B"/>
    <w:rsid w:val="007D14F2"/>
    <w:rsid w:val="007D5BB3"/>
    <w:rsid w:val="007D6191"/>
    <w:rsid w:val="007E150D"/>
    <w:rsid w:val="007E275C"/>
    <w:rsid w:val="007E31C6"/>
    <w:rsid w:val="007F5257"/>
    <w:rsid w:val="007F65E2"/>
    <w:rsid w:val="00800C8B"/>
    <w:rsid w:val="008010CA"/>
    <w:rsid w:val="0080117D"/>
    <w:rsid w:val="0080380A"/>
    <w:rsid w:val="00803E94"/>
    <w:rsid w:val="008049FC"/>
    <w:rsid w:val="00806162"/>
    <w:rsid w:val="00807532"/>
    <w:rsid w:val="00812E29"/>
    <w:rsid w:val="00813FA7"/>
    <w:rsid w:val="00816541"/>
    <w:rsid w:val="008276B4"/>
    <w:rsid w:val="0083131E"/>
    <w:rsid w:val="00833535"/>
    <w:rsid w:val="00834D6A"/>
    <w:rsid w:val="008353F6"/>
    <w:rsid w:val="00837F86"/>
    <w:rsid w:val="008405D0"/>
    <w:rsid w:val="00841172"/>
    <w:rsid w:val="00843A4A"/>
    <w:rsid w:val="00843FE1"/>
    <w:rsid w:val="00852AF5"/>
    <w:rsid w:val="00852D85"/>
    <w:rsid w:val="0085408B"/>
    <w:rsid w:val="00860EDF"/>
    <w:rsid w:val="00865F84"/>
    <w:rsid w:val="00871D73"/>
    <w:rsid w:val="00872052"/>
    <w:rsid w:val="00873F79"/>
    <w:rsid w:val="00874B45"/>
    <w:rsid w:val="008800C6"/>
    <w:rsid w:val="00884CEF"/>
    <w:rsid w:val="008866E2"/>
    <w:rsid w:val="008908C3"/>
    <w:rsid w:val="00890BE4"/>
    <w:rsid w:val="008A4FD9"/>
    <w:rsid w:val="008B0E32"/>
    <w:rsid w:val="008B3869"/>
    <w:rsid w:val="008B585E"/>
    <w:rsid w:val="008B58E8"/>
    <w:rsid w:val="008B6CC5"/>
    <w:rsid w:val="008D1D37"/>
    <w:rsid w:val="008D4920"/>
    <w:rsid w:val="008E0890"/>
    <w:rsid w:val="008E180F"/>
    <w:rsid w:val="008E28BF"/>
    <w:rsid w:val="008E4929"/>
    <w:rsid w:val="008E6C60"/>
    <w:rsid w:val="008F1973"/>
    <w:rsid w:val="008F1AF3"/>
    <w:rsid w:val="008F1B4A"/>
    <w:rsid w:val="008F1F6E"/>
    <w:rsid w:val="008F252A"/>
    <w:rsid w:val="008F5356"/>
    <w:rsid w:val="008F73AF"/>
    <w:rsid w:val="008F73F5"/>
    <w:rsid w:val="0090120C"/>
    <w:rsid w:val="00907090"/>
    <w:rsid w:val="009115CE"/>
    <w:rsid w:val="00911B19"/>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B7DBC"/>
    <w:rsid w:val="009C0F8A"/>
    <w:rsid w:val="009C19A2"/>
    <w:rsid w:val="009D4AD7"/>
    <w:rsid w:val="009E10D2"/>
    <w:rsid w:val="009E483D"/>
    <w:rsid w:val="009E51F4"/>
    <w:rsid w:val="009F465C"/>
    <w:rsid w:val="009F7429"/>
    <w:rsid w:val="00A06291"/>
    <w:rsid w:val="00A10493"/>
    <w:rsid w:val="00A140BE"/>
    <w:rsid w:val="00A16749"/>
    <w:rsid w:val="00A1722B"/>
    <w:rsid w:val="00A2467F"/>
    <w:rsid w:val="00A4621E"/>
    <w:rsid w:val="00A46D01"/>
    <w:rsid w:val="00A5195D"/>
    <w:rsid w:val="00A51E3F"/>
    <w:rsid w:val="00A54FF3"/>
    <w:rsid w:val="00A56272"/>
    <w:rsid w:val="00A60D9E"/>
    <w:rsid w:val="00A637D0"/>
    <w:rsid w:val="00A64B82"/>
    <w:rsid w:val="00A66A61"/>
    <w:rsid w:val="00A66AFD"/>
    <w:rsid w:val="00A67C48"/>
    <w:rsid w:val="00A71523"/>
    <w:rsid w:val="00A73D8E"/>
    <w:rsid w:val="00A74A7E"/>
    <w:rsid w:val="00A77ED3"/>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0BD"/>
    <w:rsid w:val="00AB5870"/>
    <w:rsid w:val="00AB6D0B"/>
    <w:rsid w:val="00AB6DD2"/>
    <w:rsid w:val="00AC1D55"/>
    <w:rsid w:val="00AC2181"/>
    <w:rsid w:val="00AC53DC"/>
    <w:rsid w:val="00AD50B2"/>
    <w:rsid w:val="00AE11E0"/>
    <w:rsid w:val="00AE2A9A"/>
    <w:rsid w:val="00AE6778"/>
    <w:rsid w:val="00AE6E1A"/>
    <w:rsid w:val="00AE715C"/>
    <w:rsid w:val="00AF25D4"/>
    <w:rsid w:val="00AF3E68"/>
    <w:rsid w:val="00AF446E"/>
    <w:rsid w:val="00AF662B"/>
    <w:rsid w:val="00B009CA"/>
    <w:rsid w:val="00B00DFE"/>
    <w:rsid w:val="00B02CF8"/>
    <w:rsid w:val="00B04DAF"/>
    <w:rsid w:val="00B05463"/>
    <w:rsid w:val="00B07AAA"/>
    <w:rsid w:val="00B10176"/>
    <w:rsid w:val="00B12335"/>
    <w:rsid w:val="00B20AD9"/>
    <w:rsid w:val="00B22A2D"/>
    <w:rsid w:val="00B27423"/>
    <w:rsid w:val="00B2792F"/>
    <w:rsid w:val="00B3144F"/>
    <w:rsid w:val="00B40543"/>
    <w:rsid w:val="00B40E4A"/>
    <w:rsid w:val="00B41B14"/>
    <w:rsid w:val="00B457FE"/>
    <w:rsid w:val="00B45AD7"/>
    <w:rsid w:val="00B508F4"/>
    <w:rsid w:val="00B511AF"/>
    <w:rsid w:val="00B54E4F"/>
    <w:rsid w:val="00B55B72"/>
    <w:rsid w:val="00B55CAA"/>
    <w:rsid w:val="00B5644D"/>
    <w:rsid w:val="00B57E0C"/>
    <w:rsid w:val="00B63BD1"/>
    <w:rsid w:val="00B64343"/>
    <w:rsid w:val="00B643F3"/>
    <w:rsid w:val="00B644F1"/>
    <w:rsid w:val="00B64E69"/>
    <w:rsid w:val="00B67137"/>
    <w:rsid w:val="00B80DEE"/>
    <w:rsid w:val="00B82030"/>
    <w:rsid w:val="00B83F3F"/>
    <w:rsid w:val="00B86143"/>
    <w:rsid w:val="00B90E5E"/>
    <w:rsid w:val="00B92913"/>
    <w:rsid w:val="00B97AD9"/>
    <w:rsid w:val="00BA0197"/>
    <w:rsid w:val="00BA0E2E"/>
    <w:rsid w:val="00BA2723"/>
    <w:rsid w:val="00BA501F"/>
    <w:rsid w:val="00BB1959"/>
    <w:rsid w:val="00BB3E6B"/>
    <w:rsid w:val="00BB57E9"/>
    <w:rsid w:val="00BC1C96"/>
    <w:rsid w:val="00BC35DC"/>
    <w:rsid w:val="00BC6D31"/>
    <w:rsid w:val="00BD0254"/>
    <w:rsid w:val="00BD2514"/>
    <w:rsid w:val="00BD4DB3"/>
    <w:rsid w:val="00BD7DB1"/>
    <w:rsid w:val="00BE00BE"/>
    <w:rsid w:val="00BE27B1"/>
    <w:rsid w:val="00BE3382"/>
    <w:rsid w:val="00BE550B"/>
    <w:rsid w:val="00BE692F"/>
    <w:rsid w:val="00BF0EC6"/>
    <w:rsid w:val="00BF342B"/>
    <w:rsid w:val="00BF5393"/>
    <w:rsid w:val="00C009E9"/>
    <w:rsid w:val="00C035BB"/>
    <w:rsid w:val="00C0594A"/>
    <w:rsid w:val="00C13691"/>
    <w:rsid w:val="00C160DD"/>
    <w:rsid w:val="00C20E8A"/>
    <w:rsid w:val="00C313F1"/>
    <w:rsid w:val="00C31C47"/>
    <w:rsid w:val="00C3402F"/>
    <w:rsid w:val="00C42600"/>
    <w:rsid w:val="00C46A62"/>
    <w:rsid w:val="00C505A0"/>
    <w:rsid w:val="00C534FD"/>
    <w:rsid w:val="00C5368D"/>
    <w:rsid w:val="00C546B5"/>
    <w:rsid w:val="00C55384"/>
    <w:rsid w:val="00C55B25"/>
    <w:rsid w:val="00C6049E"/>
    <w:rsid w:val="00C6051F"/>
    <w:rsid w:val="00C62865"/>
    <w:rsid w:val="00C6505B"/>
    <w:rsid w:val="00C71A49"/>
    <w:rsid w:val="00C7275B"/>
    <w:rsid w:val="00C72811"/>
    <w:rsid w:val="00C7285A"/>
    <w:rsid w:val="00C74B35"/>
    <w:rsid w:val="00C75E0D"/>
    <w:rsid w:val="00C87ED4"/>
    <w:rsid w:val="00C92939"/>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71B5"/>
    <w:rsid w:val="00CF010F"/>
    <w:rsid w:val="00CF6FC1"/>
    <w:rsid w:val="00CF7F15"/>
    <w:rsid w:val="00D00BA3"/>
    <w:rsid w:val="00D02255"/>
    <w:rsid w:val="00D0590D"/>
    <w:rsid w:val="00D1569C"/>
    <w:rsid w:val="00D20074"/>
    <w:rsid w:val="00D2257D"/>
    <w:rsid w:val="00D240ED"/>
    <w:rsid w:val="00D268BE"/>
    <w:rsid w:val="00D34170"/>
    <w:rsid w:val="00D37341"/>
    <w:rsid w:val="00D41768"/>
    <w:rsid w:val="00D421DB"/>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6B1E"/>
    <w:rsid w:val="00D9784A"/>
    <w:rsid w:val="00DA0364"/>
    <w:rsid w:val="00DA200B"/>
    <w:rsid w:val="00DA31B5"/>
    <w:rsid w:val="00DA3228"/>
    <w:rsid w:val="00DA4A0C"/>
    <w:rsid w:val="00DA744B"/>
    <w:rsid w:val="00DB1D34"/>
    <w:rsid w:val="00DB6F5F"/>
    <w:rsid w:val="00DB7806"/>
    <w:rsid w:val="00DC267F"/>
    <w:rsid w:val="00DC6979"/>
    <w:rsid w:val="00DD316F"/>
    <w:rsid w:val="00DD3763"/>
    <w:rsid w:val="00DD4F06"/>
    <w:rsid w:val="00DE1960"/>
    <w:rsid w:val="00DE6F0D"/>
    <w:rsid w:val="00DF0E9C"/>
    <w:rsid w:val="00DF41A8"/>
    <w:rsid w:val="00DF4F1F"/>
    <w:rsid w:val="00DF66E6"/>
    <w:rsid w:val="00E04EF7"/>
    <w:rsid w:val="00E07C3B"/>
    <w:rsid w:val="00E139C1"/>
    <w:rsid w:val="00E14E3D"/>
    <w:rsid w:val="00E213A5"/>
    <w:rsid w:val="00E21769"/>
    <w:rsid w:val="00E308D6"/>
    <w:rsid w:val="00E315C8"/>
    <w:rsid w:val="00E33CC7"/>
    <w:rsid w:val="00E34823"/>
    <w:rsid w:val="00E358DF"/>
    <w:rsid w:val="00E37337"/>
    <w:rsid w:val="00E3788B"/>
    <w:rsid w:val="00E430CD"/>
    <w:rsid w:val="00E449B0"/>
    <w:rsid w:val="00E46B5F"/>
    <w:rsid w:val="00E53ADF"/>
    <w:rsid w:val="00E57BCA"/>
    <w:rsid w:val="00E61645"/>
    <w:rsid w:val="00E61F0F"/>
    <w:rsid w:val="00E63B1C"/>
    <w:rsid w:val="00E65B63"/>
    <w:rsid w:val="00E71F5A"/>
    <w:rsid w:val="00E7358A"/>
    <w:rsid w:val="00E7477E"/>
    <w:rsid w:val="00E81677"/>
    <w:rsid w:val="00E8507E"/>
    <w:rsid w:val="00E851B0"/>
    <w:rsid w:val="00E86EF5"/>
    <w:rsid w:val="00E87004"/>
    <w:rsid w:val="00E93A48"/>
    <w:rsid w:val="00E93BD5"/>
    <w:rsid w:val="00E96984"/>
    <w:rsid w:val="00E975DB"/>
    <w:rsid w:val="00EA65DC"/>
    <w:rsid w:val="00EB10D7"/>
    <w:rsid w:val="00EB278D"/>
    <w:rsid w:val="00EB28D4"/>
    <w:rsid w:val="00EB5A55"/>
    <w:rsid w:val="00EB7FF3"/>
    <w:rsid w:val="00EC0547"/>
    <w:rsid w:val="00ED0B17"/>
    <w:rsid w:val="00EE537C"/>
    <w:rsid w:val="00EF0657"/>
    <w:rsid w:val="00EF2717"/>
    <w:rsid w:val="00EF2CE5"/>
    <w:rsid w:val="00EF3473"/>
    <w:rsid w:val="00EF3F16"/>
    <w:rsid w:val="00EF4F52"/>
    <w:rsid w:val="00F00BA6"/>
    <w:rsid w:val="00F014E8"/>
    <w:rsid w:val="00F04D4D"/>
    <w:rsid w:val="00F14D7F"/>
    <w:rsid w:val="00F2381A"/>
    <w:rsid w:val="00F25290"/>
    <w:rsid w:val="00F25813"/>
    <w:rsid w:val="00F25E3D"/>
    <w:rsid w:val="00F2748A"/>
    <w:rsid w:val="00F30EEC"/>
    <w:rsid w:val="00F31169"/>
    <w:rsid w:val="00F326ED"/>
    <w:rsid w:val="00F35CCF"/>
    <w:rsid w:val="00F46B53"/>
    <w:rsid w:val="00F51CA9"/>
    <w:rsid w:val="00F51F51"/>
    <w:rsid w:val="00F6273D"/>
    <w:rsid w:val="00F75F2A"/>
    <w:rsid w:val="00F77E19"/>
    <w:rsid w:val="00F82DCF"/>
    <w:rsid w:val="00F84A6A"/>
    <w:rsid w:val="00F930C8"/>
    <w:rsid w:val="00F9546D"/>
    <w:rsid w:val="00F95A3F"/>
    <w:rsid w:val="00F976CD"/>
    <w:rsid w:val="00F97CCA"/>
    <w:rsid w:val="00FA4657"/>
    <w:rsid w:val="00FA46CC"/>
    <w:rsid w:val="00FB030F"/>
    <w:rsid w:val="00FB26F4"/>
    <w:rsid w:val="00FB4BF6"/>
    <w:rsid w:val="00FC2ED2"/>
    <w:rsid w:val="00FC3485"/>
    <w:rsid w:val="00FC4365"/>
    <w:rsid w:val="00FC441D"/>
    <w:rsid w:val="00FC4B70"/>
    <w:rsid w:val="00FD3B89"/>
    <w:rsid w:val="00FD4974"/>
    <w:rsid w:val="00FD4A4C"/>
    <w:rsid w:val="00FE04CE"/>
    <w:rsid w:val="00FE4071"/>
    <w:rsid w:val="00FE516D"/>
    <w:rsid w:val="00FE61FC"/>
    <w:rsid w:val="00FF5A68"/>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C31"/>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pPr>
      <w:tabs>
        <w:tab w:val="center" w:pos="4153"/>
        <w:tab w:val="right" w:pos="8306"/>
      </w:tabs>
    </w:pPr>
  </w:style>
  <w:style w:type="paragraph" w:styleId="ab">
    <w:name w:val="header"/>
    <w:basedOn w:val="a"/>
    <w:semiHidden/>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spacing w:after="160" w:line="259" w:lineRule="auto"/>
    </w:pPr>
    <w:rPr>
      <w:lang w:eastAsia="en-US"/>
    </w:rPr>
  </w:style>
  <w:style w:type="paragraph" w:customStyle="1" w:styleId="20">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paragraph" w:styleId="af4">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af5">
    <w:name w:val="Revision"/>
    <w:hidden/>
    <w:uiPriority w:val="99"/>
    <w:semiHidden/>
    <w:rsid w:val="0045279F"/>
    <w:rPr>
      <w:lang w:val="en-GB" w:eastAsia="en-US"/>
    </w:rPr>
  </w:style>
  <w:style w:type="character" w:customStyle="1" w:styleId="aa">
    <w:name w:val="页脚 字符"/>
    <w:basedOn w:val="a0"/>
    <w:link w:val="a9"/>
    <w:uiPriority w:val="99"/>
    <w:rsid w:val="00652699"/>
    <w:rPr>
      <w:lang w:val="en-GB" w:eastAsia="en-US"/>
    </w:rPr>
  </w:style>
  <w:style w:type="paragraph" w:styleId="af6">
    <w:name w:val="Normal (Web)"/>
    <w:basedOn w:val="a"/>
    <w:uiPriority w:val="99"/>
    <w:semiHidden/>
    <w:unhideWhenUsed/>
    <w:rsid w:val="00156C92"/>
    <w:pPr>
      <w:spacing w:before="100" w:beforeAutospacing="1" w:after="100" w:afterAutospacing="1" w:line="240" w:lineRule="auto"/>
    </w:pPr>
    <w:rPr>
      <w:rFonts w:ascii="宋体" w:eastAsia="宋体" w:hAnsi="宋体" w:cs="宋体"/>
      <w:sz w:val="24"/>
      <w:szCs w:val="24"/>
      <w:lang w:val="en-US" w:eastAsia="zh-CN"/>
    </w:rPr>
  </w:style>
  <w:style w:type="character" w:customStyle="1" w:styleId="B1Char">
    <w:name w:val="B1 Char"/>
    <w:qFormat/>
    <w:locked/>
    <w:rsid w:val="002639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543930">
      <w:bodyDiv w:val="1"/>
      <w:marLeft w:val="0"/>
      <w:marRight w:val="0"/>
      <w:marTop w:val="0"/>
      <w:marBottom w:val="0"/>
      <w:divBdr>
        <w:top w:val="none" w:sz="0" w:space="0" w:color="auto"/>
        <w:left w:val="none" w:sz="0" w:space="0" w:color="auto"/>
        <w:bottom w:val="none" w:sz="0" w:space="0" w:color="auto"/>
        <w:right w:val="none" w:sz="0" w:space="0" w:color="auto"/>
      </w:divBdr>
    </w:div>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 w:id="1553737477">
      <w:bodyDiv w:val="1"/>
      <w:marLeft w:val="0"/>
      <w:marRight w:val="0"/>
      <w:marTop w:val="0"/>
      <w:marBottom w:val="0"/>
      <w:divBdr>
        <w:top w:val="none" w:sz="0" w:space="0" w:color="auto"/>
        <w:left w:val="none" w:sz="0" w:space="0" w:color="auto"/>
        <w:bottom w:val="none" w:sz="0" w:space="0" w:color="auto"/>
        <w:right w:val="none" w:sz="0" w:space="0" w:color="auto"/>
      </w:divBdr>
      <w:divsChild>
        <w:div w:id="409933327">
          <w:marLeft w:val="1080"/>
          <w:marRight w:val="0"/>
          <w:marTop w:val="100"/>
          <w:marBottom w:val="0"/>
          <w:divBdr>
            <w:top w:val="none" w:sz="0" w:space="0" w:color="auto"/>
            <w:left w:val="none" w:sz="0" w:space="0" w:color="auto"/>
            <w:bottom w:val="none" w:sz="0" w:space="0" w:color="auto"/>
            <w:right w:val="none" w:sz="0" w:space="0" w:color="auto"/>
          </w:divBdr>
        </w:div>
      </w:divsChild>
    </w:div>
    <w:div w:id="1965892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ABAB04D-E790-43F4-88B5-FA5A53D397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418</Words>
  <Characters>2389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OPPO_yaxin</cp:lastModifiedBy>
  <cp:revision>2</cp:revision>
  <cp:lastPrinted>2002-04-23T07:10:00Z</cp:lastPrinted>
  <dcterms:created xsi:type="dcterms:W3CDTF">2024-05-17T12:01:00Z</dcterms:created>
  <dcterms:modified xsi:type="dcterms:W3CDTF">2024-05-17T12:01:00Z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fileWhereFroms">
    <vt:lpwstr>PpjeLB1gRN0lwrPqMaCTkgFp2XXzQAPRIdcr+eVz2lVQoDmY/PTe8/jqIzQrOecaO1Fg1teCCwWqJnwZmaSBDNtR6zDECzvyB4knN/7pYHKL1Kex5PfDuKQOg5o6epUR/2QZQATONoYgMhQdzdSHBujfAjybPE5XKRXPsoPVdw+NOB1J38qKqxU8gc91KKWqUrYWyaiPY9LTPiTD/CSLNphS3O9DAOdOtoIGLbKlF9FhD/JVvNHIK2jT87Pfnus</vt:lpwstr>
  </property>
</Properties>
</file>